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8F3D8" w14:textId="77777777" w:rsidR="00945145" w:rsidRPr="005D58CC" w:rsidRDefault="00945145">
      <w:pPr>
        <w:tabs>
          <w:tab w:val="left" w:pos="6804"/>
        </w:tabs>
        <w:rPr>
          <w:rFonts w:ascii="Arial" w:hAnsi="Arial" w:cs="Arial"/>
          <w:sz w:val="20"/>
        </w:rPr>
      </w:pPr>
      <w:r w:rsidRPr="005D58CC">
        <w:rPr>
          <w:rFonts w:ascii="Arial" w:hAnsi="Arial" w:cs="Arial"/>
          <w:color w:val="0000FF"/>
        </w:rPr>
        <w:tab/>
      </w:r>
      <w:r w:rsidRPr="005D58CC">
        <w:rPr>
          <w:rFonts w:ascii="Arial" w:hAnsi="Arial" w:cs="Arial"/>
          <w:color w:val="0000FF"/>
        </w:rPr>
        <w:tab/>
      </w:r>
      <w:r w:rsidRPr="005D58CC">
        <w:rPr>
          <w:rFonts w:ascii="Arial" w:hAnsi="Arial" w:cs="Arial"/>
          <w:color w:val="0000FF"/>
        </w:rPr>
        <w:tab/>
      </w:r>
      <w:r w:rsidRPr="005D58CC">
        <w:rPr>
          <w:rFonts w:ascii="Arial" w:hAnsi="Arial" w:cs="Arial"/>
          <w:color w:val="0000FF"/>
        </w:rPr>
        <w:tab/>
      </w:r>
      <w:r w:rsidRPr="005D58CC">
        <w:rPr>
          <w:rFonts w:ascii="Arial" w:hAnsi="Arial" w:cs="Arial"/>
          <w:color w:val="0000FF"/>
        </w:rPr>
        <w:tab/>
      </w:r>
      <w:r w:rsidR="009A3534" w:rsidRPr="005D58CC">
        <w:rPr>
          <w:rFonts w:ascii="Arial" w:hAnsi="Arial" w:cs="Arial"/>
          <w:color w:val="0000FF"/>
        </w:rPr>
        <w:tab/>
      </w:r>
      <w:r w:rsidRPr="005D58CC">
        <w:rPr>
          <w:rFonts w:ascii="Arial" w:hAnsi="Arial" w:cs="Arial"/>
          <w:sz w:val="20"/>
        </w:rPr>
        <w:t>Forum Court</w:t>
      </w:r>
      <w:r w:rsidRPr="005D58CC">
        <w:rPr>
          <w:rFonts w:ascii="Arial" w:hAnsi="Arial" w:cs="Arial"/>
          <w:sz w:val="20"/>
        </w:rPr>
        <w:tab/>
      </w:r>
    </w:p>
    <w:p w14:paraId="325F60E3" w14:textId="36F57149" w:rsidR="00945145" w:rsidRPr="005D58CC" w:rsidRDefault="0020330C">
      <w:pPr>
        <w:tabs>
          <w:tab w:val="left" w:pos="6804"/>
        </w:tabs>
        <w:rPr>
          <w:rFonts w:ascii="Arial" w:hAnsi="Arial" w:cs="Arial"/>
          <w:sz w:val="20"/>
        </w:rPr>
      </w:pPr>
      <w:r w:rsidRPr="005D58CC">
        <w:rPr>
          <w:rFonts w:ascii="Arial" w:hAnsi="Arial" w:cs="Arial"/>
          <w:noProof/>
          <w:lang w:val="en-US"/>
        </w:rPr>
        <w:drawing>
          <wp:anchor distT="0" distB="0" distL="114300" distR="114300" simplePos="0" relativeHeight="251657728" behindDoc="0" locked="0" layoutInCell="1" allowOverlap="1" wp14:anchorId="2EB130FF" wp14:editId="5EB18438">
            <wp:simplePos x="0" y="0"/>
            <wp:positionH relativeFrom="column">
              <wp:posOffset>30480</wp:posOffset>
            </wp:positionH>
            <wp:positionV relativeFrom="paragraph">
              <wp:posOffset>15240</wp:posOffset>
            </wp:positionV>
            <wp:extent cx="1994535" cy="957580"/>
            <wp:effectExtent l="0" t="0" r="5715" b="0"/>
            <wp:wrapNone/>
            <wp:docPr id="2" name="Picture 2" descr="effc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c_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4535" cy="957580"/>
                    </a:xfrm>
                    <a:prstGeom prst="rect">
                      <a:avLst/>
                    </a:prstGeom>
                    <a:noFill/>
                  </pic:spPr>
                </pic:pic>
              </a:graphicData>
            </a:graphic>
            <wp14:sizeRelH relativeFrom="page">
              <wp14:pctWidth>0</wp14:pctWidth>
            </wp14:sizeRelH>
            <wp14:sizeRelV relativeFrom="page">
              <wp14:pctHeight>0</wp14:pctHeight>
            </wp14:sizeRelV>
          </wp:anchor>
        </w:drawing>
      </w:r>
      <w:r w:rsidR="00945145" w:rsidRPr="005D58CC">
        <w:rPr>
          <w:rFonts w:ascii="Arial" w:hAnsi="Arial" w:cs="Arial"/>
          <w:sz w:val="20"/>
        </w:rPr>
        <w:tab/>
      </w:r>
      <w:r w:rsidR="00945145" w:rsidRPr="005D58CC">
        <w:rPr>
          <w:rFonts w:ascii="Arial" w:hAnsi="Arial" w:cs="Arial"/>
          <w:sz w:val="20"/>
        </w:rPr>
        <w:tab/>
      </w:r>
      <w:r w:rsidR="00945145" w:rsidRPr="005D58CC">
        <w:rPr>
          <w:rFonts w:ascii="Arial" w:hAnsi="Arial" w:cs="Arial"/>
          <w:sz w:val="20"/>
        </w:rPr>
        <w:tab/>
      </w:r>
      <w:r w:rsidR="00945145" w:rsidRPr="005D58CC">
        <w:rPr>
          <w:rFonts w:ascii="Arial" w:hAnsi="Arial" w:cs="Arial"/>
          <w:sz w:val="20"/>
        </w:rPr>
        <w:tab/>
      </w:r>
      <w:r w:rsidR="00945145" w:rsidRPr="005D58CC">
        <w:rPr>
          <w:rFonts w:ascii="Arial" w:hAnsi="Arial" w:cs="Arial"/>
          <w:sz w:val="20"/>
        </w:rPr>
        <w:tab/>
      </w:r>
      <w:r w:rsidR="00945145" w:rsidRPr="005D58CC">
        <w:rPr>
          <w:rFonts w:ascii="Arial" w:hAnsi="Arial" w:cs="Arial"/>
          <w:sz w:val="20"/>
        </w:rPr>
        <w:tab/>
      </w:r>
      <w:r w:rsidR="00B31430" w:rsidRPr="005D58CC">
        <w:rPr>
          <w:rFonts w:ascii="Arial" w:hAnsi="Arial" w:cs="Arial"/>
          <w:sz w:val="20"/>
        </w:rPr>
        <w:t>Devonshire House</w:t>
      </w:r>
    </w:p>
    <w:p w14:paraId="729E1E18" w14:textId="34745F61" w:rsidR="00B31430" w:rsidRPr="005D58CC" w:rsidRDefault="00B31430">
      <w:pPr>
        <w:tabs>
          <w:tab w:val="left" w:pos="6804"/>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29-31 Elmfield Road</w:t>
      </w:r>
    </w:p>
    <w:p w14:paraId="1014BFE2" w14:textId="29038822" w:rsidR="00945145" w:rsidRPr="005D58CC" w:rsidRDefault="00945145">
      <w:pPr>
        <w:tabs>
          <w:tab w:val="left" w:pos="6804"/>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B</w:t>
      </w:r>
      <w:r w:rsidR="00B31430" w:rsidRPr="005D58CC">
        <w:rPr>
          <w:rFonts w:ascii="Arial" w:hAnsi="Arial" w:cs="Arial"/>
          <w:sz w:val="20"/>
        </w:rPr>
        <w:t>romley</w:t>
      </w:r>
    </w:p>
    <w:p w14:paraId="0711F0CC" w14:textId="436C194B" w:rsidR="00945145" w:rsidRPr="005D58CC" w:rsidRDefault="00945145">
      <w:pPr>
        <w:tabs>
          <w:tab w:val="left" w:pos="6804"/>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Kent  BR</w:t>
      </w:r>
      <w:r w:rsidR="00B31430" w:rsidRPr="005D58CC">
        <w:rPr>
          <w:rFonts w:ascii="Arial" w:hAnsi="Arial" w:cs="Arial"/>
          <w:sz w:val="20"/>
        </w:rPr>
        <w:t>1</w:t>
      </w:r>
      <w:r w:rsidRPr="005D58CC">
        <w:rPr>
          <w:rFonts w:ascii="Arial" w:hAnsi="Arial" w:cs="Arial"/>
          <w:sz w:val="20"/>
        </w:rPr>
        <w:t xml:space="preserve"> 1</w:t>
      </w:r>
      <w:r w:rsidR="00B31430" w:rsidRPr="005D58CC">
        <w:rPr>
          <w:rFonts w:ascii="Arial" w:hAnsi="Arial" w:cs="Arial"/>
          <w:sz w:val="20"/>
        </w:rPr>
        <w:t>LT</w:t>
      </w:r>
    </w:p>
    <w:p w14:paraId="564F79F8" w14:textId="77777777" w:rsidR="00945145" w:rsidRPr="005D58CC" w:rsidRDefault="00945145">
      <w:pPr>
        <w:tabs>
          <w:tab w:val="left" w:pos="885"/>
          <w:tab w:val="left" w:pos="6804"/>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United Kingdom</w:t>
      </w:r>
    </w:p>
    <w:p w14:paraId="4206F599" w14:textId="77777777" w:rsidR="00945145" w:rsidRPr="005D58CC" w:rsidRDefault="00945145">
      <w:pPr>
        <w:tabs>
          <w:tab w:val="left" w:pos="6804"/>
        </w:tabs>
        <w:ind w:firstLine="720"/>
        <w:rPr>
          <w:rFonts w:ascii="Arial" w:hAnsi="Arial" w:cs="Arial"/>
          <w:sz w:val="20"/>
        </w:rPr>
      </w:pPr>
    </w:p>
    <w:p w14:paraId="2008D04A" w14:textId="77777777" w:rsidR="00945145" w:rsidRPr="005D58CC" w:rsidRDefault="00945145">
      <w:pPr>
        <w:tabs>
          <w:tab w:val="left" w:pos="6804"/>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Tel:  + 44 20 8663 0948</w:t>
      </w:r>
    </w:p>
    <w:p w14:paraId="0D2B7B55" w14:textId="77777777" w:rsidR="00945145" w:rsidRPr="005D58CC" w:rsidRDefault="00945145">
      <w:pPr>
        <w:tabs>
          <w:tab w:val="left" w:pos="6804"/>
        </w:tabs>
        <w:rPr>
          <w:rFonts w:ascii="Arial" w:hAnsi="Arial" w:cs="Arial"/>
          <w:color w:val="0000FF"/>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t>Fax: + 44 20 8663 0949</w:t>
      </w:r>
    </w:p>
    <w:p w14:paraId="58271430" w14:textId="77777777" w:rsidR="00945145" w:rsidRPr="005D58CC" w:rsidRDefault="00945145">
      <w:pPr>
        <w:tabs>
          <w:tab w:val="left" w:pos="6237"/>
        </w:tabs>
        <w:rPr>
          <w:rFonts w:ascii="Arial" w:hAnsi="Arial" w:cs="Arial"/>
          <w:color w:val="0000FF"/>
        </w:rPr>
      </w:pPr>
    </w:p>
    <w:p w14:paraId="6E3E6AFF" w14:textId="77777777" w:rsidR="00945145" w:rsidRPr="005D58CC" w:rsidRDefault="00945145">
      <w:pPr>
        <w:pStyle w:val="Heading4"/>
        <w:pBdr>
          <w:bottom w:val="single" w:sz="12" w:space="1" w:color="auto"/>
        </w:pBdr>
        <w:tabs>
          <w:tab w:val="clear" w:pos="4536"/>
          <w:tab w:val="left" w:pos="6237"/>
        </w:tabs>
        <w:rPr>
          <w:rFonts w:ascii="Arial" w:hAnsi="Arial" w:cs="Arial"/>
          <w:bCs w:val="0"/>
        </w:rPr>
      </w:pPr>
      <w:r w:rsidRPr="005D58CC">
        <w:rPr>
          <w:rFonts w:ascii="Arial" w:hAnsi="Arial" w:cs="Arial"/>
          <w:bCs w:val="0"/>
        </w:rPr>
        <w:t>EUROPEAN FEDERATION OF FOUNDATION CONTRACTORS</w:t>
      </w:r>
    </w:p>
    <w:p w14:paraId="6B9BB89D" w14:textId="77777777" w:rsidR="00945145" w:rsidRPr="005D58CC" w:rsidRDefault="00945145">
      <w:pPr>
        <w:pStyle w:val="Heading1"/>
        <w:rPr>
          <w:rFonts w:ascii="Arial" w:hAnsi="Arial" w:cs="Arial"/>
        </w:rPr>
      </w:pPr>
    </w:p>
    <w:p w14:paraId="0B568E09" w14:textId="60B45413" w:rsidR="00CC490C" w:rsidRPr="00CC490C" w:rsidRDefault="00CC490C" w:rsidP="00CC490C">
      <w:pPr>
        <w:pStyle w:val="NormalWeb"/>
        <w:jc w:val="center"/>
        <w:rPr>
          <w:rFonts w:ascii="Arial" w:hAnsi="Arial" w:cs="Arial"/>
          <w:b/>
          <w:bCs/>
          <w:color w:val="000000"/>
        </w:rPr>
      </w:pPr>
      <w:r w:rsidRPr="00CC490C">
        <w:rPr>
          <w:rFonts w:ascii="Arial" w:hAnsi="Arial" w:cs="Arial"/>
          <w:b/>
          <w:bCs/>
          <w:color w:val="000000"/>
        </w:rPr>
        <w:t xml:space="preserve">A Meeting of the EFFC Officers will be held on Thursday </w:t>
      </w:r>
      <w:r w:rsidR="00712215">
        <w:rPr>
          <w:rFonts w:ascii="Arial" w:hAnsi="Arial" w:cs="Arial"/>
          <w:b/>
          <w:bCs/>
          <w:color w:val="000000"/>
        </w:rPr>
        <w:t>10</w:t>
      </w:r>
      <w:r w:rsidRPr="00CC490C">
        <w:rPr>
          <w:rFonts w:ascii="Arial" w:hAnsi="Arial" w:cs="Arial"/>
          <w:b/>
          <w:bCs/>
          <w:color w:val="000000"/>
        </w:rPr>
        <w:t xml:space="preserve"> </w:t>
      </w:r>
      <w:r w:rsidR="00712215">
        <w:rPr>
          <w:rFonts w:ascii="Arial" w:hAnsi="Arial" w:cs="Arial"/>
          <w:b/>
          <w:bCs/>
          <w:color w:val="000000"/>
        </w:rPr>
        <w:t>Oc</w:t>
      </w:r>
      <w:r w:rsidR="0050648A">
        <w:rPr>
          <w:rFonts w:ascii="Arial" w:hAnsi="Arial" w:cs="Arial"/>
          <w:b/>
          <w:bCs/>
          <w:color w:val="000000"/>
        </w:rPr>
        <w:t>t</w:t>
      </w:r>
      <w:r w:rsidR="00712215">
        <w:rPr>
          <w:rFonts w:ascii="Arial" w:hAnsi="Arial" w:cs="Arial"/>
          <w:b/>
          <w:bCs/>
          <w:color w:val="000000"/>
        </w:rPr>
        <w:t>ober</w:t>
      </w:r>
      <w:r w:rsidRPr="00CC490C">
        <w:rPr>
          <w:rFonts w:ascii="Arial" w:hAnsi="Arial" w:cs="Arial"/>
          <w:b/>
          <w:bCs/>
          <w:color w:val="000000"/>
        </w:rPr>
        <w:t xml:space="preserve"> 2017</w:t>
      </w:r>
      <w:r>
        <w:rPr>
          <w:rFonts w:ascii="Arial" w:hAnsi="Arial" w:cs="Arial"/>
          <w:b/>
          <w:bCs/>
          <w:color w:val="000000"/>
        </w:rPr>
        <w:t xml:space="preserve"> </w:t>
      </w:r>
      <w:r w:rsidRPr="00CC490C">
        <w:rPr>
          <w:rFonts w:ascii="Arial" w:hAnsi="Arial" w:cs="Arial"/>
          <w:b/>
          <w:bCs/>
          <w:color w:val="000000"/>
        </w:rPr>
        <w:t xml:space="preserve">from 9.30am to </w:t>
      </w:r>
      <w:r w:rsidR="00712215">
        <w:rPr>
          <w:rFonts w:ascii="Arial" w:hAnsi="Arial" w:cs="Arial"/>
          <w:b/>
          <w:bCs/>
          <w:color w:val="000000"/>
        </w:rPr>
        <w:t>16.30</w:t>
      </w:r>
      <w:r w:rsidRPr="00CC490C">
        <w:rPr>
          <w:rFonts w:ascii="Arial" w:hAnsi="Arial" w:cs="Arial"/>
          <w:b/>
          <w:bCs/>
          <w:color w:val="000000"/>
        </w:rPr>
        <w:t xml:space="preserve">0pm </w:t>
      </w:r>
      <w:r w:rsidR="00283411">
        <w:rPr>
          <w:rFonts w:ascii="Arial" w:hAnsi="Arial" w:cs="Arial"/>
          <w:b/>
          <w:bCs/>
          <w:color w:val="000000"/>
        </w:rPr>
        <w:t>C</w:t>
      </w:r>
      <w:r w:rsidR="00283411" w:rsidRPr="00283411">
        <w:rPr>
          <w:rFonts w:ascii="Arial" w:hAnsi="Arial" w:cs="Arial"/>
          <w:b/>
          <w:bCs/>
          <w:color w:val="000000"/>
        </w:rPr>
        <w:t xml:space="preserve">olegio de </w:t>
      </w:r>
      <w:r w:rsidR="00283411">
        <w:rPr>
          <w:rFonts w:ascii="Arial" w:hAnsi="Arial" w:cs="Arial"/>
          <w:b/>
          <w:bCs/>
          <w:color w:val="000000"/>
        </w:rPr>
        <w:t>I</w:t>
      </w:r>
      <w:r w:rsidR="00283411" w:rsidRPr="00283411">
        <w:rPr>
          <w:rFonts w:ascii="Arial" w:hAnsi="Arial" w:cs="Arial"/>
          <w:b/>
          <w:bCs/>
          <w:color w:val="000000"/>
        </w:rPr>
        <w:t xml:space="preserve">ngenieros de </w:t>
      </w:r>
      <w:r w:rsidR="000C3E26" w:rsidRPr="00FD7D69">
        <w:rPr>
          <w:rFonts w:ascii="Arial" w:hAnsi="Arial" w:cs="Arial"/>
          <w:b/>
          <w:bCs/>
          <w:color w:val="000000" w:themeColor="text1"/>
        </w:rPr>
        <w:t>Caminos</w:t>
      </w:r>
      <w:r w:rsidR="000C3E26">
        <w:rPr>
          <w:rFonts w:ascii="Arial" w:hAnsi="Arial" w:cs="Arial"/>
          <w:b/>
          <w:bCs/>
          <w:color w:val="FF0000"/>
        </w:rPr>
        <w:t xml:space="preserve">, </w:t>
      </w:r>
      <w:r w:rsidR="00283411">
        <w:rPr>
          <w:rFonts w:ascii="Arial" w:hAnsi="Arial" w:cs="Arial"/>
          <w:b/>
          <w:bCs/>
          <w:color w:val="000000"/>
        </w:rPr>
        <w:t>C</w:t>
      </w:r>
      <w:r w:rsidR="00283411" w:rsidRPr="00283411">
        <w:rPr>
          <w:rFonts w:ascii="Arial" w:hAnsi="Arial" w:cs="Arial"/>
          <w:b/>
          <w:bCs/>
          <w:color w:val="000000"/>
        </w:rPr>
        <w:t xml:space="preserve">anales </w:t>
      </w:r>
      <w:r w:rsidR="00283411" w:rsidRPr="000C3E26">
        <w:rPr>
          <w:rFonts w:ascii="Arial" w:hAnsi="Arial" w:cs="Arial"/>
          <w:b/>
          <w:bCs/>
          <w:strike/>
          <w:color w:val="000000"/>
        </w:rPr>
        <w:t>Caminos</w:t>
      </w:r>
      <w:r w:rsidR="00283411" w:rsidRPr="00283411">
        <w:rPr>
          <w:rFonts w:ascii="Arial" w:hAnsi="Arial" w:cs="Arial"/>
          <w:b/>
          <w:bCs/>
          <w:color w:val="000000"/>
        </w:rPr>
        <w:t xml:space="preserve"> y </w:t>
      </w:r>
      <w:r w:rsidR="00283411">
        <w:rPr>
          <w:rFonts w:ascii="Arial" w:hAnsi="Arial" w:cs="Arial"/>
          <w:b/>
          <w:bCs/>
          <w:color w:val="000000"/>
        </w:rPr>
        <w:t>P</w:t>
      </w:r>
      <w:r w:rsidR="00283411" w:rsidRPr="00283411">
        <w:rPr>
          <w:rFonts w:ascii="Arial" w:hAnsi="Arial" w:cs="Arial"/>
          <w:b/>
          <w:bCs/>
          <w:color w:val="000000"/>
        </w:rPr>
        <w:t>uertos</w:t>
      </w:r>
      <w:r w:rsidR="00283411">
        <w:rPr>
          <w:rFonts w:ascii="Arial" w:hAnsi="Arial" w:cs="Arial"/>
          <w:b/>
          <w:bCs/>
          <w:color w:val="000000"/>
        </w:rPr>
        <w:t xml:space="preserve">, </w:t>
      </w:r>
      <w:r w:rsidR="004A3AE7">
        <w:rPr>
          <w:rFonts w:ascii="Arial" w:hAnsi="Arial" w:cs="Arial"/>
          <w:b/>
          <w:bCs/>
          <w:color w:val="000000"/>
        </w:rPr>
        <w:t>Calle de Almagro, 42, 28010 Madrid, Spain</w:t>
      </w:r>
    </w:p>
    <w:p w14:paraId="254F3C05" w14:textId="77777777" w:rsidR="00945145" w:rsidRPr="005D58CC" w:rsidRDefault="00945145">
      <w:pPr>
        <w:rPr>
          <w:rFonts w:ascii="Arial" w:hAnsi="Arial" w:cs="Arial"/>
          <w:b/>
          <w:sz w:val="20"/>
        </w:rPr>
      </w:pPr>
    </w:p>
    <w:p w14:paraId="6BBE5611" w14:textId="77777777" w:rsidR="00945145" w:rsidRPr="005D58CC" w:rsidRDefault="00945145">
      <w:pPr>
        <w:rPr>
          <w:rFonts w:ascii="Arial" w:hAnsi="Arial" w:cs="Arial"/>
          <w:b/>
          <w:sz w:val="20"/>
        </w:rPr>
      </w:pPr>
      <w:r w:rsidRPr="005D58CC">
        <w:rPr>
          <w:rFonts w:ascii="Arial" w:hAnsi="Arial" w:cs="Arial"/>
          <w:b/>
          <w:sz w:val="20"/>
        </w:rPr>
        <w:t>PRESENT:</w:t>
      </w:r>
    </w:p>
    <w:p w14:paraId="7FF8CA99" w14:textId="77777777" w:rsidR="00945145" w:rsidRPr="005D58CC" w:rsidRDefault="00945145">
      <w:pPr>
        <w:rPr>
          <w:rFonts w:ascii="Arial" w:hAnsi="Arial" w:cs="Arial"/>
          <w:b/>
          <w:sz w:val="20"/>
        </w:rPr>
      </w:pPr>
    </w:p>
    <w:p w14:paraId="06815CAD" w14:textId="01FDD605" w:rsidR="00945145" w:rsidRPr="005D58CC" w:rsidRDefault="00945145">
      <w:pPr>
        <w:tabs>
          <w:tab w:val="left" w:pos="4536"/>
        </w:tabs>
        <w:rPr>
          <w:rFonts w:ascii="Arial" w:hAnsi="Arial" w:cs="Arial"/>
          <w:snapToGrid w:val="0"/>
          <w:sz w:val="20"/>
        </w:rPr>
      </w:pPr>
      <w:r w:rsidRPr="005D58CC">
        <w:rPr>
          <w:rFonts w:ascii="Arial" w:hAnsi="Arial" w:cs="Arial"/>
          <w:bCs/>
          <w:sz w:val="20"/>
        </w:rPr>
        <w:t>In the Chair</w:t>
      </w:r>
      <w:r w:rsidRPr="005D58CC">
        <w:rPr>
          <w:rFonts w:ascii="Arial" w:hAnsi="Arial" w:cs="Arial"/>
          <w:bCs/>
          <w:sz w:val="20"/>
        </w:rPr>
        <w:tab/>
      </w:r>
      <w:r w:rsidRPr="005D58CC">
        <w:rPr>
          <w:rFonts w:ascii="Arial" w:hAnsi="Arial" w:cs="Arial"/>
          <w:bCs/>
          <w:sz w:val="20"/>
        </w:rPr>
        <w:tab/>
      </w:r>
      <w:r w:rsidRPr="005D58CC">
        <w:rPr>
          <w:rFonts w:ascii="Arial" w:hAnsi="Arial" w:cs="Arial"/>
          <w:bCs/>
          <w:sz w:val="20"/>
        </w:rPr>
        <w:tab/>
      </w:r>
      <w:r w:rsidR="00B4407A" w:rsidRPr="005D58CC">
        <w:rPr>
          <w:rFonts w:ascii="Arial" w:hAnsi="Arial" w:cs="Arial"/>
          <w:snapToGrid w:val="0"/>
          <w:sz w:val="20"/>
        </w:rPr>
        <w:t>Hans-Joachim Bliss</w:t>
      </w:r>
      <w:r w:rsidR="00AB4085" w:rsidRPr="005D58CC">
        <w:rPr>
          <w:rFonts w:ascii="Arial" w:hAnsi="Arial" w:cs="Arial"/>
          <w:snapToGrid w:val="0"/>
          <w:sz w:val="20"/>
        </w:rPr>
        <w:tab/>
      </w:r>
      <w:r w:rsidR="00B30658" w:rsidRPr="005D58CC">
        <w:rPr>
          <w:rFonts w:ascii="Arial" w:hAnsi="Arial" w:cs="Arial"/>
          <w:snapToGrid w:val="0"/>
          <w:sz w:val="20"/>
        </w:rPr>
        <w:t>President (</w:t>
      </w:r>
      <w:r w:rsidR="00B4407A" w:rsidRPr="005D58CC">
        <w:rPr>
          <w:rFonts w:ascii="Arial" w:hAnsi="Arial" w:cs="Arial"/>
          <w:snapToGrid w:val="0"/>
          <w:sz w:val="20"/>
        </w:rPr>
        <w:t>Germany</w:t>
      </w:r>
      <w:r w:rsidRPr="005D58CC">
        <w:rPr>
          <w:rFonts w:ascii="Arial" w:hAnsi="Arial" w:cs="Arial"/>
          <w:snapToGrid w:val="0"/>
          <w:sz w:val="20"/>
        </w:rPr>
        <w:t>)</w:t>
      </w:r>
    </w:p>
    <w:p w14:paraId="2BCD0D86" w14:textId="77777777" w:rsidR="00945145" w:rsidRPr="005D58CC" w:rsidRDefault="00945145">
      <w:pPr>
        <w:tabs>
          <w:tab w:val="left" w:pos="4536"/>
        </w:tabs>
        <w:rPr>
          <w:rFonts w:ascii="Arial" w:hAnsi="Arial" w:cs="Arial"/>
          <w:snapToGrid w:val="0"/>
          <w:sz w:val="20"/>
        </w:rPr>
      </w:pPr>
    </w:p>
    <w:p w14:paraId="6C52C4A4" w14:textId="3E4EBA12" w:rsidR="00CC490C" w:rsidRPr="005D58CC" w:rsidRDefault="00B30658">
      <w:pPr>
        <w:tabs>
          <w:tab w:val="left" w:pos="4536"/>
        </w:tabs>
        <w:rPr>
          <w:rFonts w:ascii="Arial" w:hAnsi="Arial" w:cs="Arial"/>
          <w:snapToGrid w:val="0"/>
          <w:sz w:val="20"/>
        </w:rPr>
      </w:pPr>
      <w:r w:rsidRPr="005D58CC">
        <w:rPr>
          <w:rFonts w:ascii="Arial" w:hAnsi="Arial" w:cs="Arial"/>
          <w:snapToGrid w:val="0"/>
          <w:sz w:val="20"/>
        </w:rPr>
        <w:t>Officers</w:t>
      </w:r>
      <w:r w:rsidRPr="005D58CC">
        <w:rPr>
          <w:rFonts w:ascii="Arial" w:hAnsi="Arial" w:cs="Arial"/>
          <w:snapToGrid w:val="0"/>
          <w:sz w:val="20"/>
        </w:rPr>
        <w:tab/>
      </w:r>
      <w:r w:rsidRPr="005D58CC">
        <w:rPr>
          <w:rFonts w:ascii="Arial" w:hAnsi="Arial" w:cs="Arial"/>
          <w:snapToGrid w:val="0"/>
          <w:sz w:val="20"/>
        </w:rPr>
        <w:tab/>
      </w:r>
      <w:r w:rsidR="00AB4085" w:rsidRPr="005D58CC">
        <w:rPr>
          <w:rFonts w:ascii="Arial" w:hAnsi="Arial" w:cs="Arial"/>
          <w:snapToGrid w:val="0"/>
          <w:sz w:val="20"/>
        </w:rPr>
        <w:tab/>
      </w:r>
    </w:p>
    <w:p w14:paraId="48A1193C" w14:textId="77777777" w:rsidR="008C0EFB" w:rsidRPr="005D58CC" w:rsidRDefault="00945145">
      <w:pPr>
        <w:tabs>
          <w:tab w:val="left" w:pos="4536"/>
        </w:tabs>
        <w:rPr>
          <w:rFonts w:ascii="Arial" w:hAnsi="Arial" w:cs="Arial"/>
          <w:snapToGrid w:val="0"/>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008C0EFB" w:rsidRPr="005D58CC">
        <w:rPr>
          <w:rFonts w:ascii="Arial" w:hAnsi="Arial" w:cs="Arial"/>
          <w:snapToGrid w:val="0"/>
          <w:sz w:val="20"/>
        </w:rPr>
        <w:t>José Candela</w:t>
      </w:r>
      <w:r w:rsidR="008C0EFB" w:rsidRPr="005D58CC">
        <w:rPr>
          <w:rFonts w:ascii="Arial" w:hAnsi="Arial" w:cs="Arial"/>
          <w:snapToGrid w:val="0"/>
          <w:sz w:val="20"/>
        </w:rPr>
        <w:tab/>
        <w:t>Spain</w:t>
      </w:r>
    </w:p>
    <w:p w14:paraId="2B37276C" w14:textId="06966921" w:rsidR="00AF1180" w:rsidRPr="005D58CC" w:rsidRDefault="00B143CB">
      <w:pPr>
        <w:tabs>
          <w:tab w:val="left" w:pos="4536"/>
        </w:tabs>
        <w:rPr>
          <w:rFonts w:ascii="Arial" w:hAnsi="Arial" w:cs="Arial"/>
          <w:snapToGrid w:val="0"/>
          <w:sz w:val="20"/>
        </w:rPr>
      </w:pPr>
      <w:r w:rsidRPr="005D58CC">
        <w:rPr>
          <w:rFonts w:ascii="Arial" w:hAnsi="Arial" w:cs="Arial"/>
          <w:snapToGrid w:val="0"/>
          <w:sz w:val="20"/>
        </w:rPr>
        <w:tab/>
      </w:r>
      <w:r w:rsidRPr="005D58CC">
        <w:rPr>
          <w:rFonts w:ascii="Arial" w:hAnsi="Arial" w:cs="Arial"/>
          <w:snapToGrid w:val="0"/>
          <w:sz w:val="20"/>
        </w:rPr>
        <w:tab/>
      </w:r>
      <w:r w:rsidRPr="005D58CC">
        <w:rPr>
          <w:rFonts w:ascii="Arial" w:hAnsi="Arial" w:cs="Arial"/>
          <w:snapToGrid w:val="0"/>
          <w:sz w:val="20"/>
        </w:rPr>
        <w:tab/>
      </w:r>
      <w:r w:rsidRPr="005D58CC">
        <w:rPr>
          <w:rFonts w:ascii="Arial" w:hAnsi="Arial" w:cs="Arial"/>
          <w:snapToGrid w:val="0"/>
          <w:sz w:val="20"/>
        </w:rPr>
        <w:tab/>
      </w:r>
      <w:r w:rsidR="0079109E" w:rsidRPr="005D58CC">
        <w:rPr>
          <w:rFonts w:ascii="Arial" w:hAnsi="Arial" w:cs="Arial"/>
          <w:snapToGrid w:val="0"/>
          <w:sz w:val="20"/>
        </w:rPr>
        <w:t>Andreas K</w:t>
      </w:r>
      <w:r w:rsidR="0079109E" w:rsidRPr="005D58CC">
        <w:rPr>
          <w:rFonts w:ascii="Arial" w:hAnsi="Arial" w:cs="Arial"/>
          <w:color w:val="000000"/>
          <w:sz w:val="20"/>
        </w:rPr>
        <w:t>ö</w:t>
      </w:r>
      <w:r w:rsidR="0079109E" w:rsidRPr="005D58CC">
        <w:rPr>
          <w:rFonts w:ascii="Arial" w:hAnsi="Arial" w:cs="Arial"/>
          <w:snapToGrid w:val="0"/>
          <w:sz w:val="20"/>
        </w:rPr>
        <w:t>rbler</w:t>
      </w:r>
      <w:r w:rsidR="00AF1180" w:rsidRPr="005D58CC">
        <w:rPr>
          <w:rFonts w:ascii="Arial" w:hAnsi="Arial" w:cs="Arial"/>
          <w:snapToGrid w:val="0"/>
          <w:sz w:val="20"/>
        </w:rPr>
        <w:tab/>
        <w:t xml:space="preserve">Austria </w:t>
      </w:r>
    </w:p>
    <w:p w14:paraId="32E506D4" w14:textId="2099F242" w:rsidR="00B4407A" w:rsidRDefault="00B4407A">
      <w:pPr>
        <w:tabs>
          <w:tab w:val="left" w:pos="4536"/>
        </w:tabs>
        <w:rPr>
          <w:rFonts w:ascii="Arial" w:hAnsi="Arial" w:cs="Arial"/>
          <w:snapToGrid w:val="0"/>
          <w:sz w:val="20"/>
        </w:rPr>
      </w:pPr>
      <w:r w:rsidRPr="005D58CC">
        <w:rPr>
          <w:rFonts w:ascii="Arial" w:hAnsi="Arial" w:cs="Arial"/>
          <w:snapToGrid w:val="0"/>
          <w:sz w:val="20"/>
        </w:rPr>
        <w:tab/>
      </w:r>
      <w:r w:rsidRPr="005D58CC">
        <w:rPr>
          <w:rFonts w:ascii="Arial" w:hAnsi="Arial" w:cs="Arial"/>
          <w:snapToGrid w:val="0"/>
          <w:sz w:val="20"/>
        </w:rPr>
        <w:tab/>
      </w:r>
      <w:r w:rsidRPr="005D58CC">
        <w:rPr>
          <w:rFonts w:ascii="Arial" w:hAnsi="Arial" w:cs="Arial"/>
          <w:snapToGrid w:val="0"/>
          <w:sz w:val="20"/>
        </w:rPr>
        <w:tab/>
      </w:r>
      <w:r w:rsidRPr="005D58CC">
        <w:rPr>
          <w:rFonts w:ascii="Arial" w:hAnsi="Arial" w:cs="Arial"/>
          <w:snapToGrid w:val="0"/>
          <w:sz w:val="20"/>
        </w:rPr>
        <w:tab/>
      </w:r>
      <w:r w:rsidR="0079109E" w:rsidRPr="005D58CC">
        <w:rPr>
          <w:rFonts w:ascii="Arial" w:hAnsi="Arial" w:cs="Arial"/>
          <w:snapToGrid w:val="0"/>
          <w:sz w:val="20"/>
        </w:rPr>
        <w:t>Andrea Acerbi</w:t>
      </w:r>
      <w:r w:rsidRPr="005D58CC">
        <w:rPr>
          <w:rFonts w:ascii="Arial" w:hAnsi="Arial" w:cs="Arial"/>
          <w:snapToGrid w:val="0"/>
          <w:sz w:val="20"/>
        </w:rPr>
        <w:tab/>
        <w:t>Italy</w:t>
      </w:r>
    </w:p>
    <w:p w14:paraId="6751EA3C" w14:textId="6D6D1B4A" w:rsidR="00496EF4" w:rsidRPr="005D58CC" w:rsidRDefault="00A17822">
      <w:pPr>
        <w:tabs>
          <w:tab w:val="left" w:pos="4536"/>
        </w:tabs>
        <w:rPr>
          <w:rFonts w:ascii="Arial" w:hAnsi="Arial" w:cs="Arial"/>
          <w:sz w:val="20"/>
        </w:rPr>
      </w:pPr>
      <w:r w:rsidRPr="005D58CC">
        <w:rPr>
          <w:rFonts w:ascii="Arial" w:hAnsi="Arial" w:cs="Arial"/>
          <w:sz w:val="20"/>
        </w:rPr>
        <w:tab/>
      </w:r>
      <w:r w:rsidRPr="005D58CC">
        <w:rPr>
          <w:rFonts w:ascii="Arial" w:hAnsi="Arial" w:cs="Arial"/>
          <w:sz w:val="20"/>
        </w:rPr>
        <w:tab/>
      </w:r>
      <w:r w:rsidRPr="005D58CC">
        <w:rPr>
          <w:rFonts w:ascii="Arial" w:hAnsi="Arial" w:cs="Arial"/>
          <w:sz w:val="20"/>
        </w:rPr>
        <w:tab/>
      </w:r>
      <w:r w:rsidRPr="005D58CC">
        <w:rPr>
          <w:rFonts w:ascii="Arial" w:hAnsi="Arial" w:cs="Arial"/>
          <w:sz w:val="20"/>
        </w:rPr>
        <w:tab/>
      </w:r>
      <w:r>
        <w:rPr>
          <w:rFonts w:ascii="Arial" w:hAnsi="Arial" w:cs="Arial"/>
          <w:sz w:val="20"/>
        </w:rPr>
        <w:t>Martin Blower</w:t>
      </w:r>
      <w:r>
        <w:rPr>
          <w:rFonts w:ascii="Arial" w:hAnsi="Arial" w:cs="Arial"/>
          <w:sz w:val="20"/>
        </w:rPr>
        <w:tab/>
        <w:t>UK</w:t>
      </w:r>
    </w:p>
    <w:p w14:paraId="14660F8B" w14:textId="3B196DF9" w:rsidR="00945145" w:rsidRPr="005D58CC" w:rsidRDefault="00945145">
      <w:pPr>
        <w:tabs>
          <w:tab w:val="left" w:pos="4536"/>
        </w:tabs>
        <w:rPr>
          <w:rFonts w:ascii="Arial" w:hAnsi="Arial" w:cs="Arial"/>
          <w:b/>
          <w:sz w:val="20"/>
        </w:rPr>
      </w:pPr>
      <w:r w:rsidRPr="005D58CC">
        <w:rPr>
          <w:rFonts w:ascii="Arial" w:hAnsi="Arial" w:cs="Arial"/>
          <w:snapToGrid w:val="0"/>
          <w:sz w:val="20"/>
        </w:rPr>
        <w:tab/>
      </w:r>
    </w:p>
    <w:p w14:paraId="024809F9" w14:textId="1BE29191" w:rsidR="00945145" w:rsidRPr="005D58CC" w:rsidRDefault="00945145">
      <w:pPr>
        <w:tabs>
          <w:tab w:val="left" w:pos="4536"/>
        </w:tabs>
        <w:rPr>
          <w:rFonts w:ascii="Arial" w:hAnsi="Arial" w:cs="Arial"/>
          <w:sz w:val="20"/>
        </w:rPr>
      </w:pPr>
      <w:r w:rsidRPr="005D58CC">
        <w:rPr>
          <w:rFonts w:ascii="Arial" w:hAnsi="Arial" w:cs="Arial"/>
          <w:bCs/>
          <w:sz w:val="20"/>
        </w:rPr>
        <w:t>In Attendance:</w:t>
      </w:r>
      <w:r w:rsidR="00220A88" w:rsidRPr="005D58CC">
        <w:rPr>
          <w:rFonts w:ascii="Arial" w:hAnsi="Arial" w:cs="Arial"/>
          <w:sz w:val="20"/>
        </w:rPr>
        <w:tab/>
      </w:r>
      <w:r w:rsidR="00220A88" w:rsidRPr="005D58CC">
        <w:rPr>
          <w:rFonts w:ascii="Arial" w:hAnsi="Arial" w:cs="Arial"/>
          <w:sz w:val="20"/>
        </w:rPr>
        <w:tab/>
      </w:r>
      <w:r w:rsidR="00AF1180" w:rsidRPr="005D58CC">
        <w:rPr>
          <w:rFonts w:ascii="Arial" w:hAnsi="Arial" w:cs="Arial"/>
          <w:sz w:val="20"/>
        </w:rPr>
        <w:t>Ciaran Jennings</w:t>
      </w:r>
      <w:r w:rsidRPr="005D58CC">
        <w:rPr>
          <w:rFonts w:ascii="Arial" w:hAnsi="Arial" w:cs="Arial"/>
          <w:sz w:val="20"/>
        </w:rPr>
        <w:tab/>
      </w:r>
      <w:r w:rsidR="00AF1180" w:rsidRPr="005D58CC">
        <w:rPr>
          <w:rFonts w:ascii="Arial" w:hAnsi="Arial" w:cs="Arial"/>
          <w:sz w:val="20"/>
        </w:rPr>
        <w:t>Secre</w:t>
      </w:r>
      <w:r w:rsidR="00B4407A" w:rsidRPr="005D58CC">
        <w:rPr>
          <w:rFonts w:ascii="Arial" w:hAnsi="Arial" w:cs="Arial"/>
          <w:sz w:val="20"/>
        </w:rPr>
        <w:t>tary</w:t>
      </w:r>
    </w:p>
    <w:p w14:paraId="23B85270" w14:textId="77777777" w:rsidR="00937721" w:rsidRPr="005D58CC" w:rsidRDefault="00937721" w:rsidP="00937721">
      <w:pPr>
        <w:tabs>
          <w:tab w:val="left" w:pos="4536"/>
        </w:tabs>
        <w:rPr>
          <w:rFonts w:ascii="Arial" w:hAnsi="Arial" w:cs="Arial"/>
          <w:sz w:val="20"/>
        </w:rPr>
      </w:pPr>
    </w:p>
    <w:p w14:paraId="7B37E8A1" w14:textId="6F2A6E75" w:rsidR="00B86B14" w:rsidRPr="005D58CC" w:rsidRDefault="009C4DF8" w:rsidP="00B86B14">
      <w:pPr>
        <w:rPr>
          <w:sz w:val="20"/>
        </w:rPr>
      </w:pPr>
      <w:r w:rsidRPr="005D58CC">
        <w:rPr>
          <w:sz w:val="20"/>
        </w:rPr>
        <w:t xml:space="preserve">The </w:t>
      </w:r>
      <w:r w:rsidR="00B10487" w:rsidRPr="005D58CC">
        <w:rPr>
          <w:sz w:val="20"/>
        </w:rPr>
        <w:t>President</w:t>
      </w:r>
      <w:r w:rsidRPr="005D58CC">
        <w:rPr>
          <w:sz w:val="20"/>
        </w:rPr>
        <w:t xml:space="preserve"> </w:t>
      </w:r>
      <w:r w:rsidR="00B4407A" w:rsidRPr="005D58CC">
        <w:rPr>
          <w:sz w:val="20"/>
        </w:rPr>
        <w:t>welcomed everyone to the meeting.</w:t>
      </w:r>
      <w:r w:rsidR="00B86B14" w:rsidRPr="005D58CC">
        <w:rPr>
          <w:sz w:val="20"/>
        </w:rPr>
        <w:t xml:space="preserve"> </w:t>
      </w:r>
    </w:p>
    <w:p w14:paraId="24805D63" w14:textId="77777777" w:rsidR="00815C86" w:rsidRPr="005D58CC" w:rsidRDefault="00815C86">
      <w:pPr>
        <w:tabs>
          <w:tab w:val="left" w:pos="4536"/>
        </w:tabs>
        <w:rPr>
          <w:rFonts w:ascii="Arial" w:hAnsi="Arial" w:cs="Arial"/>
          <w:sz w:val="20"/>
        </w:rPr>
      </w:pPr>
    </w:p>
    <w:tbl>
      <w:tblPr>
        <w:tblW w:w="30445" w:type="dxa"/>
        <w:tblLayout w:type="fixed"/>
        <w:tblLook w:val="0600" w:firstRow="0" w:lastRow="0" w:firstColumn="0" w:lastColumn="0" w:noHBand="1" w:noVBand="1"/>
      </w:tblPr>
      <w:tblGrid>
        <w:gridCol w:w="9464"/>
        <w:gridCol w:w="1135"/>
        <w:gridCol w:w="9923"/>
        <w:gridCol w:w="9923"/>
      </w:tblGrid>
      <w:tr w:rsidR="00F57CB7" w:rsidRPr="005D58CC" w14:paraId="3A0262A1" w14:textId="77777777" w:rsidTr="002355A7">
        <w:trPr>
          <w:trHeight w:val="1905"/>
        </w:trPr>
        <w:tc>
          <w:tcPr>
            <w:tcW w:w="9464" w:type="dxa"/>
          </w:tcPr>
          <w:p w14:paraId="6B8B7129" w14:textId="6E46216E" w:rsidR="00F57CB7" w:rsidRPr="005D58CC" w:rsidRDefault="00BB538E" w:rsidP="00B55469">
            <w:pPr>
              <w:pStyle w:val="minsheading"/>
              <w:ind w:left="0" w:firstLine="0"/>
              <w:rPr>
                <w:rFonts w:ascii="Arial" w:hAnsi="Arial" w:cs="Arial"/>
              </w:rPr>
            </w:pPr>
            <w:r>
              <w:rPr>
                <w:rFonts w:ascii="Arial" w:hAnsi="Arial" w:cs="Arial"/>
              </w:rPr>
              <w:t>26</w:t>
            </w:r>
            <w:r w:rsidR="00F57CB7" w:rsidRPr="005D58CC">
              <w:rPr>
                <w:rFonts w:ascii="Arial" w:hAnsi="Arial" w:cs="Arial"/>
              </w:rPr>
              <w:t>/17</w:t>
            </w:r>
            <w:r w:rsidR="00F57CB7" w:rsidRPr="005D58CC">
              <w:rPr>
                <w:rFonts w:ascii="Arial" w:hAnsi="Arial" w:cs="Arial"/>
              </w:rPr>
              <w:tab/>
              <w:t>APOLOGIES FOR ABSENCE</w:t>
            </w:r>
          </w:p>
          <w:p w14:paraId="5F8115B3" w14:textId="77777777" w:rsidR="00F57CB7" w:rsidRPr="005D58CC" w:rsidRDefault="00F57CB7" w:rsidP="00B30658">
            <w:pPr>
              <w:pStyle w:val="minsheading"/>
              <w:ind w:left="0" w:firstLine="0"/>
              <w:rPr>
                <w:rFonts w:ascii="Arial" w:hAnsi="Arial" w:cs="Arial"/>
              </w:rPr>
            </w:pPr>
          </w:p>
          <w:p w14:paraId="762A4BC4" w14:textId="38FED6B8" w:rsidR="00F57CB7" w:rsidRDefault="00F57CB7" w:rsidP="002D7F53">
            <w:pPr>
              <w:tabs>
                <w:tab w:val="clear" w:pos="567"/>
                <w:tab w:val="left" w:pos="851"/>
                <w:tab w:val="left" w:pos="4536"/>
              </w:tabs>
              <w:ind w:left="851"/>
              <w:rPr>
                <w:rFonts w:ascii="Arial" w:hAnsi="Arial" w:cs="Arial"/>
                <w:snapToGrid w:val="0"/>
                <w:sz w:val="20"/>
              </w:rPr>
            </w:pPr>
            <w:r>
              <w:rPr>
                <w:rFonts w:ascii="Arial" w:hAnsi="Arial" w:cs="Arial"/>
                <w:snapToGrid w:val="0"/>
                <w:sz w:val="20"/>
              </w:rPr>
              <w:t>Chris Primett, UK</w:t>
            </w:r>
            <w:r w:rsidR="00BB538E">
              <w:rPr>
                <w:rFonts w:ascii="Arial" w:hAnsi="Arial" w:cs="Arial"/>
                <w:snapToGrid w:val="0"/>
                <w:sz w:val="20"/>
              </w:rPr>
              <w:t xml:space="preserve"> and Olivier Peter France, both advised they would be unable to attend owing to unexpected personal circumstances. </w:t>
            </w:r>
            <w:r w:rsidR="002D7F53">
              <w:rPr>
                <w:rFonts w:ascii="Arial" w:hAnsi="Arial" w:cs="Arial"/>
                <w:snapToGrid w:val="0"/>
                <w:sz w:val="20"/>
              </w:rPr>
              <w:t xml:space="preserve">It was noted that the AGM was to be Chris Primett’s last EFFC meeting as he handed the role of Officer to Martin Blower. It was suggested that the next Executive meeting should be hosted in the UK in order to provide an opportunity </w:t>
            </w:r>
            <w:r w:rsidR="00E36645">
              <w:rPr>
                <w:rFonts w:ascii="Arial" w:hAnsi="Arial" w:cs="Arial"/>
                <w:snapToGrid w:val="0"/>
                <w:sz w:val="20"/>
              </w:rPr>
              <w:t xml:space="preserve">for Chris to attend for the EFFC to show their appreciation for his contribution to the EFFC. </w:t>
            </w:r>
          </w:p>
          <w:p w14:paraId="4FA992F1" w14:textId="77777777" w:rsidR="00F57CB7" w:rsidRPr="005D58CC" w:rsidRDefault="00F57CB7" w:rsidP="007C024F">
            <w:pPr>
              <w:tabs>
                <w:tab w:val="clear" w:pos="567"/>
                <w:tab w:val="left" w:pos="851"/>
                <w:tab w:val="left" w:pos="4536"/>
              </w:tabs>
              <w:rPr>
                <w:rFonts w:ascii="Arial" w:hAnsi="Arial" w:cs="Arial"/>
              </w:rPr>
            </w:pPr>
          </w:p>
        </w:tc>
        <w:tc>
          <w:tcPr>
            <w:tcW w:w="1135" w:type="dxa"/>
            <w:tcBorders>
              <w:left w:val="single" w:sz="4" w:space="0" w:color="auto"/>
            </w:tcBorders>
          </w:tcPr>
          <w:p w14:paraId="2F4F1D0B" w14:textId="77777777" w:rsidR="00F57CB7" w:rsidRDefault="00F57CB7" w:rsidP="00023295">
            <w:pPr>
              <w:tabs>
                <w:tab w:val="left" w:pos="4536"/>
              </w:tabs>
              <w:rPr>
                <w:rFonts w:ascii="Arial" w:hAnsi="Arial" w:cs="Arial"/>
                <w:b/>
                <w:bCs/>
                <w:sz w:val="20"/>
              </w:rPr>
            </w:pPr>
          </w:p>
          <w:p w14:paraId="0919F548" w14:textId="77777777" w:rsidR="00F57CB7" w:rsidRDefault="00F57CB7" w:rsidP="00023295">
            <w:pPr>
              <w:tabs>
                <w:tab w:val="left" w:pos="4536"/>
              </w:tabs>
              <w:rPr>
                <w:rFonts w:ascii="Arial" w:hAnsi="Arial" w:cs="Arial"/>
                <w:b/>
                <w:bCs/>
                <w:sz w:val="20"/>
              </w:rPr>
            </w:pPr>
          </w:p>
          <w:p w14:paraId="37770164" w14:textId="77777777" w:rsidR="00F57CB7" w:rsidRPr="005D58CC" w:rsidRDefault="00F57CB7">
            <w:pPr>
              <w:tabs>
                <w:tab w:val="left" w:pos="4536"/>
              </w:tabs>
              <w:rPr>
                <w:rFonts w:ascii="Arial" w:hAnsi="Arial" w:cs="Arial"/>
                <w:b/>
                <w:bCs/>
                <w:sz w:val="20"/>
              </w:rPr>
            </w:pPr>
          </w:p>
        </w:tc>
        <w:tc>
          <w:tcPr>
            <w:tcW w:w="9923" w:type="dxa"/>
          </w:tcPr>
          <w:p w14:paraId="6B7D2AFF" w14:textId="77777777" w:rsidR="00F57CB7" w:rsidRPr="005D58CC" w:rsidRDefault="00F57CB7" w:rsidP="001D5762">
            <w:pPr>
              <w:pStyle w:val="minsbody"/>
              <w:tabs>
                <w:tab w:val="clear" w:pos="872"/>
                <w:tab w:val="left" w:pos="34"/>
              </w:tabs>
              <w:ind w:left="0" w:hanging="250"/>
              <w:rPr>
                <w:rFonts w:ascii="Arial" w:hAnsi="Arial" w:cs="Arial"/>
              </w:rPr>
            </w:pPr>
          </w:p>
        </w:tc>
        <w:tc>
          <w:tcPr>
            <w:tcW w:w="9923" w:type="dxa"/>
          </w:tcPr>
          <w:p w14:paraId="3BE77864" w14:textId="77777777" w:rsidR="00F57CB7" w:rsidRPr="005D58CC" w:rsidRDefault="00F57CB7">
            <w:pPr>
              <w:tabs>
                <w:tab w:val="left" w:pos="4536"/>
              </w:tabs>
              <w:rPr>
                <w:rFonts w:ascii="Arial" w:hAnsi="Arial" w:cs="Arial"/>
                <w:sz w:val="20"/>
              </w:rPr>
            </w:pPr>
          </w:p>
        </w:tc>
      </w:tr>
      <w:tr w:rsidR="00F57CB7" w:rsidRPr="005D58CC" w14:paraId="4F97A675" w14:textId="77777777" w:rsidTr="002355A7">
        <w:trPr>
          <w:trHeight w:val="188"/>
        </w:trPr>
        <w:tc>
          <w:tcPr>
            <w:tcW w:w="9464" w:type="dxa"/>
          </w:tcPr>
          <w:p w14:paraId="7CA9A0A2" w14:textId="4E5D6E1E" w:rsidR="00F57CB7" w:rsidRPr="005D58CC" w:rsidRDefault="002355A7" w:rsidP="00F57CB7">
            <w:pPr>
              <w:pStyle w:val="minsheading"/>
              <w:rPr>
                <w:rFonts w:ascii="Arial" w:hAnsi="Arial" w:cs="Arial"/>
              </w:rPr>
            </w:pPr>
            <w:r>
              <w:rPr>
                <w:rFonts w:ascii="Arial" w:hAnsi="Arial" w:cs="Arial"/>
              </w:rPr>
              <w:t>27</w:t>
            </w:r>
            <w:r w:rsidR="000776D6">
              <w:rPr>
                <w:rFonts w:ascii="Arial" w:hAnsi="Arial" w:cs="Arial"/>
              </w:rPr>
              <w:t>/17</w:t>
            </w:r>
            <w:r w:rsidR="00F57CB7" w:rsidRPr="005D58CC">
              <w:rPr>
                <w:rFonts w:ascii="Arial" w:hAnsi="Arial" w:cs="Arial"/>
              </w:rPr>
              <w:tab/>
            </w:r>
            <w:r>
              <w:rPr>
                <w:rFonts w:ascii="Arial" w:hAnsi="Arial" w:cs="Arial"/>
              </w:rPr>
              <w:t>Approval of Minutes</w:t>
            </w:r>
          </w:p>
          <w:p w14:paraId="0CF36C26" w14:textId="5AB8B5A5" w:rsidR="00CA2EFA" w:rsidRDefault="002355A7" w:rsidP="002355A7">
            <w:pPr>
              <w:tabs>
                <w:tab w:val="clear" w:pos="567"/>
                <w:tab w:val="left" w:pos="851"/>
                <w:tab w:val="left" w:pos="4536"/>
              </w:tabs>
              <w:ind w:left="851"/>
              <w:rPr>
                <w:rFonts w:ascii="Arial" w:hAnsi="Arial" w:cs="Arial"/>
              </w:rPr>
            </w:pPr>
            <w:r>
              <w:rPr>
                <w:rFonts w:ascii="Arial" w:hAnsi="Arial" w:cs="Arial"/>
              </w:rPr>
              <w:t xml:space="preserve">The minutes of the meeting on 22 June in Paris were approved. </w:t>
            </w:r>
          </w:p>
          <w:p w14:paraId="7B1D64F6" w14:textId="77777777" w:rsidR="002355A7" w:rsidRDefault="002355A7" w:rsidP="002355A7">
            <w:pPr>
              <w:tabs>
                <w:tab w:val="clear" w:pos="567"/>
                <w:tab w:val="left" w:pos="851"/>
                <w:tab w:val="left" w:pos="4536"/>
              </w:tabs>
              <w:ind w:left="851"/>
              <w:rPr>
                <w:rFonts w:ascii="Arial" w:hAnsi="Arial" w:cs="Arial"/>
              </w:rPr>
            </w:pPr>
          </w:p>
          <w:p w14:paraId="5C151E70" w14:textId="5C6D95E9" w:rsidR="002355A7" w:rsidRDefault="002355A7" w:rsidP="002355A7">
            <w:pPr>
              <w:tabs>
                <w:tab w:val="clear" w:pos="567"/>
                <w:tab w:val="left" w:pos="851"/>
                <w:tab w:val="left" w:pos="4536"/>
              </w:tabs>
              <w:ind w:left="851"/>
              <w:rPr>
                <w:rFonts w:ascii="Arial" w:hAnsi="Arial" w:cs="Arial"/>
              </w:rPr>
            </w:pPr>
            <w:r>
              <w:rPr>
                <w:rFonts w:ascii="Arial" w:hAnsi="Arial" w:cs="Arial"/>
              </w:rPr>
              <w:t>Under the review of actions José Candela raised the issue of the Romanian Federation</w:t>
            </w:r>
            <w:r w:rsidR="00587C40">
              <w:rPr>
                <w:rFonts w:ascii="Arial" w:hAnsi="Arial" w:cs="Arial"/>
              </w:rPr>
              <w:t>’s subscription</w:t>
            </w:r>
            <w:r>
              <w:rPr>
                <w:rFonts w:ascii="Arial" w:hAnsi="Arial" w:cs="Arial"/>
              </w:rPr>
              <w:t>. He explained that unless the subscription was reduced they wo</w:t>
            </w:r>
            <w:r w:rsidR="00811A22">
              <w:rPr>
                <w:rFonts w:ascii="Arial" w:hAnsi="Arial" w:cs="Arial"/>
              </w:rPr>
              <w:t>uld leave the EFFC. This was owing to the Federation having already lost a Member, with another one concerned about the amount the</w:t>
            </w:r>
            <w:r w:rsidR="00587C40">
              <w:rPr>
                <w:rFonts w:ascii="Arial" w:hAnsi="Arial" w:cs="Arial"/>
              </w:rPr>
              <w:t xml:space="preserve"> Romanian</w:t>
            </w:r>
            <w:r w:rsidR="00811A22">
              <w:rPr>
                <w:rFonts w:ascii="Arial" w:hAnsi="Arial" w:cs="Arial"/>
              </w:rPr>
              <w:t xml:space="preserve"> Federation was costing to support and the EFFC subscription in particular. He noted that the Romanian market was very difficult and the companies operating</w:t>
            </w:r>
            <w:r w:rsidR="008C2FC5">
              <w:rPr>
                <w:rFonts w:ascii="Arial" w:hAnsi="Arial" w:cs="Arial"/>
              </w:rPr>
              <w:t xml:space="preserve"> in it</w:t>
            </w:r>
            <w:r w:rsidR="00811A22">
              <w:rPr>
                <w:rFonts w:ascii="Arial" w:hAnsi="Arial" w:cs="Arial"/>
              </w:rPr>
              <w:t xml:space="preserve"> did not want to cooperate</w:t>
            </w:r>
            <w:r w:rsidR="008C2FC5">
              <w:rPr>
                <w:rFonts w:ascii="Arial" w:hAnsi="Arial" w:cs="Arial"/>
              </w:rPr>
              <w:t xml:space="preserve"> with one another</w:t>
            </w:r>
            <w:r w:rsidR="00811A22">
              <w:rPr>
                <w:rFonts w:ascii="Arial" w:hAnsi="Arial" w:cs="Arial"/>
              </w:rPr>
              <w:t xml:space="preserve">. </w:t>
            </w:r>
          </w:p>
          <w:p w14:paraId="61CE9CAC" w14:textId="77777777" w:rsidR="00811A22" w:rsidRDefault="00811A22" w:rsidP="002355A7">
            <w:pPr>
              <w:tabs>
                <w:tab w:val="clear" w:pos="567"/>
                <w:tab w:val="left" w:pos="851"/>
                <w:tab w:val="left" w:pos="4536"/>
              </w:tabs>
              <w:ind w:left="851"/>
              <w:rPr>
                <w:rFonts w:ascii="Arial" w:hAnsi="Arial" w:cs="Arial"/>
              </w:rPr>
            </w:pPr>
          </w:p>
          <w:p w14:paraId="7156437F" w14:textId="652042C1" w:rsidR="00811A22" w:rsidRDefault="00811A22" w:rsidP="00811A22">
            <w:pPr>
              <w:tabs>
                <w:tab w:val="clear" w:pos="567"/>
                <w:tab w:val="left" w:pos="851"/>
                <w:tab w:val="left" w:pos="4536"/>
              </w:tabs>
              <w:ind w:left="851"/>
              <w:rPr>
                <w:rFonts w:ascii="Arial" w:hAnsi="Arial" w:cs="Arial"/>
              </w:rPr>
            </w:pPr>
            <w:r>
              <w:rPr>
                <w:rFonts w:ascii="Arial" w:hAnsi="Arial" w:cs="Arial"/>
              </w:rPr>
              <w:t xml:space="preserve">The President stated that if the Romanian Federation </w:t>
            </w:r>
            <w:r w:rsidR="00E35345">
              <w:rPr>
                <w:rFonts w:ascii="Arial" w:hAnsi="Arial" w:cs="Arial"/>
              </w:rPr>
              <w:t>if the Romanian Federation prefers to withdraw its previous consent to increase its subscription to the nominal value within the next two years and stays at the level of €1,500, then this would be acceptable. The President suggested this proposal is presented to the AGM for approval</w:t>
            </w:r>
            <w:r>
              <w:rPr>
                <w:rFonts w:ascii="Arial" w:hAnsi="Arial" w:cs="Arial"/>
              </w:rPr>
              <w:t xml:space="preserve">. </w:t>
            </w:r>
          </w:p>
          <w:p w14:paraId="19394739" w14:textId="77777777" w:rsidR="00F57CB7" w:rsidRPr="00F57CB7" w:rsidRDefault="00F57CB7" w:rsidP="00F57CB7">
            <w:pPr>
              <w:tabs>
                <w:tab w:val="clear" w:pos="567"/>
                <w:tab w:val="left" w:pos="851"/>
                <w:tab w:val="left" w:pos="4536"/>
              </w:tabs>
              <w:rPr>
                <w:rFonts w:ascii="Arial" w:hAnsi="Arial" w:cs="Arial"/>
              </w:rPr>
            </w:pPr>
          </w:p>
        </w:tc>
        <w:tc>
          <w:tcPr>
            <w:tcW w:w="1135" w:type="dxa"/>
            <w:tcBorders>
              <w:left w:val="single" w:sz="4" w:space="0" w:color="auto"/>
            </w:tcBorders>
          </w:tcPr>
          <w:p w14:paraId="1CBE46CC" w14:textId="77777777" w:rsidR="00F57CB7" w:rsidRDefault="00F57CB7">
            <w:pPr>
              <w:jc w:val="left"/>
            </w:pPr>
          </w:p>
          <w:p w14:paraId="456E22A9" w14:textId="16BEEE38" w:rsidR="00F57CB7" w:rsidRPr="005D58CC" w:rsidRDefault="00F57CB7">
            <w:pPr>
              <w:tabs>
                <w:tab w:val="left" w:pos="4536"/>
              </w:tabs>
              <w:rPr>
                <w:rFonts w:ascii="Arial" w:hAnsi="Arial" w:cs="Arial"/>
                <w:b/>
                <w:bCs/>
                <w:sz w:val="20"/>
              </w:rPr>
            </w:pPr>
          </w:p>
        </w:tc>
        <w:tc>
          <w:tcPr>
            <w:tcW w:w="9923" w:type="dxa"/>
          </w:tcPr>
          <w:p w14:paraId="2D3475C7" w14:textId="77777777" w:rsidR="00F57CB7" w:rsidRPr="005D58CC" w:rsidRDefault="00F57CB7">
            <w:pPr>
              <w:pStyle w:val="minsbody"/>
              <w:rPr>
                <w:rFonts w:ascii="Arial" w:hAnsi="Arial" w:cs="Arial"/>
              </w:rPr>
            </w:pPr>
          </w:p>
        </w:tc>
        <w:tc>
          <w:tcPr>
            <w:tcW w:w="9923" w:type="dxa"/>
          </w:tcPr>
          <w:p w14:paraId="5097189A" w14:textId="77777777" w:rsidR="00F57CB7" w:rsidRPr="005D58CC" w:rsidRDefault="00F57CB7">
            <w:pPr>
              <w:tabs>
                <w:tab w:val="left" w:pos="4536"/>
              </w:tabs>
              <w:rPr>
                <w:rFonts w:ascii="Arial" w:hAnsi="Arial" w:cs="Arial"/>
                <w:sz w:val="20"/>
              </w:rPr>
            </w:pPr>
          </w:p>
        </w:tc>
      </w:tr>
      <w:tr w:rsidR="00F57CB7" w:rsidRPr="005D58CC" w14:paraId="199FFA50" w14:textId="77777777" w:rsidTr="002355A7">
        <w:trPr>
          <w:trHeight w:val="188"/>
        </w:trPr>
        <w:tc>
          <w:tcPr>
            <w:tcW w:w="9464" w:type="dxa"/>
          </w:tcPr>
          <w:p w14:paraId="46863DF1" w14:textId="5B5BA133" w:rsidR="00F57CB7" w:rsidRDefault="00F57CB7" w:rsidP="001163E4">
            <w:pPr>
              <w:pStyle w:val="minsheading"/>
              <w:rPr>
                <w:rFonts w:ascii="Arial" w:hAnsi="Arial" w:cs="Arial"/>
              </w:rPr>
            </w:pPr>
          </w:p>
          <w:p w14:paraId="19B80C19" w14:textId="1D6B317F" w:rsidR="002355A7" w:rsidRPr="005D58CC" w:rsidRDefault="002355A7" w:rsidP="002355A7">
            <w:pPr>
              <w:pStyle w:val="minsheading"/>
              <w:rPr>
                <w:rFonts w:ascii="Arial" w:hAnsi="Arial" w:cs="Arial"/>
              </w:rPr>
            </w:pPr>
            <w:r>
              <w:rPr>
                <w:rFonts w:ascii="Arial" w:hAnsi="Arial" w:cs="Arial"/>
              </w:rPr>
              <w:t>2</w:t>
            </w:r>
            <w:r w:rsidR="008C2FC5">
              <w:rPr>
                <w:rFonts w:ascii="Arial" w:hAnsi="Arial" w:cs="Arial"/>
              </w:rPr>
              <w:t>8</w:t>
            </w:r>
            <w:r>
              <w:rPr>
                <w:rFonts w:ascii="Arial" w:hAnsi="Arial" w:cs="Arial"/>
              </w:rPr>
              <w:t>/17</w:t>
            </w:r>
            <w:r w:rsidRPr="005D58CC">
              <w:rPr>
                <w:rFonts w:ascii="Arial" w:hAnsi="Arial" w:cs="Arial"/>
              </w:rPr>
              <w:tab/>
            </w:r>
            <w:r>
              <w:rPr>
                <w:rFonts w:ascii="Arial" w:hAnsi="Arial" w:cs="Arial"/>
              </w:rPr>
              <w:t>Increasing the value of the effc to members</w:t>
            </w:r>
          </w:p>
          <w:p w14:paraId="47BBD5B5" w14:textId="77777777" w:rsidR="00F57CB7" w:rsidRPr="005D58CC" w:rsidRDefault="00F57CB7" w:rsidP="00DB04A9">
            <w:pPr>
              <w:tabs>
                <w:tab w:val="clear" w:pos="567"/>
                <w:tab w:val="left" w:pos="851"/>
                <w:tab w:val="left" w:pos="4536"/>
              </w:tabs>
              <w:ind w:left="851" w:hanging="851"/>
              <w:rPr>
                <w:rFonts w:ascii="Arial" w:hAnsi="Arial" w:cs="Arial"/>
                <w:sz w:val="20"/>
              </w:rPr>
            </w:pPr>
          </w:p>
          <w:p w14:paraId="3AF32383" w14:textId="002C88EF" w:rsidR="000B711D" w:rsidRDefault="000B711D" w:rsidP="000B711D">
            <w:pPr>
              <w:tabs>
                <w:tab w:val="clear" w:pos="567"/>
                <w:tab w:val="left" w:pos="851"/>
                <w:tab w:val="left" w:pos="4536"/>
              </w:tabs>
              <w:ind w:left="900"/>
              <w:rPr>
                <w:rFonts w:ascii="Arial" w:hAnsi="Arial" w:cs="Arial"/>
                <w:i/>
              </w:rPr>
            </w:pPr>
            <w:r w:rsidRPr="000B711D">
              <w:rPr>
                <w:rFonts w:ascii="Arial" w:hAnsi="Arial" w:cs="Arial"/>
                <w:i/>
              </w:rPr>
              <w:t xml:space="preserve">[Note: please also cross-refer to 30/17 below and the discussion on Working Group </w:t>
            </w:r>
            <w:r w:rsidRPr="000B711D">
              <w:rPr>
                <w:rFonts w:ascii="Arial" w:hAnsi="Arial" w:cs="Arial"/>
                <w:i/>
              </w:rPr>
              <w:lastRenderedPageBreak/>
              <w:t>Management]</w:t>
            </w:r>
          </w:p>
          <w:p w14:paraId="478DDC6A" w14:textId="77777777" w:rsidR="000B711D" w:rsidRPr="000B711D" w:rsidRDefault="000B711D" w:rsidP="000B711D">
            <w:pPr>
              <w:tabs>
                <w:tab w:val="clear" w:pos="567"/>
                <w:tab w:val="left" w:pos="851"/>
                <w:tab w:val="left" w:pos="4536"/>
              </w:tabs>
              <w:ind w:left="900"/>
              <w:rPr>
                <w:rFonts w:ascii="Arial" w:hAnsi="Arial" w:cs="Arial"/>
              </w:rPr>
            </w:pPr>
          </w:p>
          <w:p w14:paraId="2D7449C4" w14:textId="29EC7D71" w:rsidR="00167678" w:rsidRDefault="00114433" w:rsidP="00A37247">
            <w:pPr>
              <w:tabs>
                <w:tab w:val="clear" w:pos="567"/>
                <w:tab w:val="left" w:pos="851"/>
                <w:tab w:val="left" w:pos="4536"/>
              </w:tabs>
              <w:ind w:left="900"/>
              <w:rPr>
                <w:rFonts w:ascii="Arial" w:hAnsi="Arial" w:cs="Arial"/>
              </w:rPr>
            </w:pPr>
            <w:r>
              <w:rPr>
                <w:rFonts w:ascii="Arial" w:hAnsi="Arial" w:cs="Arial"/>
              </w:rPr>
              <w:t xml:space="preserve">The Secretary </w:t>
            </w:r>
            <w:r w:rsidR="00267406">
              <w:rPr>
                <w:rFonts w:ascii="Arial" w:hAnsi="Arial" w:cs="Arial"/>
              </w:rPr>
              <w:t xml:space="preserve">reminded the group that this item had been added to the agenda at the last meeting with a view </w:t>
            </w:r>
            <w:r w:rsidR="00EA2EF4">
              <w:rPr>
                <w:rFonts w:ascii="Arial" w:hAnsi="Arial" w:cs="Arial"/>
              </w:rPr>
              <w:t>to developing initiatives that would create direct benefit to Member companies of the National Federations. He gave the example of the Support Fluids and Tremie Guides as projects that were successful and suggested that the Technical Working Group could develop a technical specification for working platforms.</w:t>
            </w:r>
          </w:p>
          <w:p w14:paraId="7095121E" w14:textId="77777777" w:rsidR="00EA2EF4" w:rsidRDefault="00EA2EF4" w:rsidP="00A37247">
            <w:pPr>
              <w:tabs>
                <w:tab w:val="clear" w:pos="567"/>
                <w:tab w:val="left" w:pos="851"/>
                <w:tab w:val="left" w:pos="4536"/>
              </w:tabs>
              <w:ind w:left="900"/>
              <w:rPr>
                <w:rFonts w:ascii="Arial" w:hAnsi="Arial" w:cs="Arial"/>
              </w:rPr>
            </w:pPr>
          </w:p>
          <w:p w14:paraId="694AAB65" w14:textId="1C8DECD7" w:rsidR="00EA2EF4" w:rsidRDefault="00321A07" w:rsidP="00A37247">
            <w:pPr>
              <w:tabs>
                <w:tab w:val="clear" w:pos="567"/>
                <w:tab w:val="left" w:pos="851"/>
                <w:tab w:val="left" w:pos="4536"/>
              </w:tabs>
              <w:ind w:left="900"/>
              <w:rPr>
                <w:rFonts w:ascii="Arial" w:hAnsi="Arial" w:cs="Arial"/>
              </w:rPr>
            </w:pPr>
            <w:r>
              <w:rPr>
                <w:rFonts w:ascii="Arial" w:hAnsi="Arial" w:cs="Arial"/>
              </w:rPr>
              <w:t>Hans Joachim Bliss commented that currently the working groups are discussing topics without bringing them to a firm conclusion or producing an outcome or document that can be used. He proposed that some of the subjects in the working groups be taken out o</w:t>
            </w:r>
            <w:r w:rsidR="00A1725C">
              <w:rPr>
                <w:rFonts w:ascii="Arial" w:hAnsi="Arial" w:cs="Arial"/>
              </w:rPr>
              <w:t xml:space="preserve">f them and put into task groups. The Tremie Guide project was the perfect example of this approach. He also commented that the website was still not delivering all that he wanted it to in terms of networking activity and updates and that this needed to be thought about. </w:t>
            </w:r>
          </w:p>
          <w:p w14:paraId="26CB13BB" w14:textId="77777777" w:rsidR="00A1725C" w:rsidRDefault="00A1725C" w:rsidP="00A37247">
            <w:pPr>
              <w:tabs>
                <w:tab w:val="clear" w:pos="567"/>
                <w:tab w:val="left" w:pos="851"/>
                <w:tab w:val="left" w:pos="4536"/>
              </w:tabs>
              <w:ind w:left="900"/>
              <w:rPr>
                <w:rFonts w:ascii="Arial" w:hAnsi="Arial" w:cs="Arial"/>
              </w:rPr>
            </w:pPr>
          </w:p>
          <w:p w14:paraId="16633076" w14:textId="2B380376" w:rsidR="00A1725C" w:rsidRDefault="00A1725C" w:rsidP="00A37247">
            <w:pPr>
              <w:tabs>
                <w:tab w:val="clear" w:pos="567"/>
                <w:tab w:val="left" w:pos="851"/>
                <w:tab w:val="left" w:pos="4536"/>
              </w:tabs>
              <w:ind w:left="900"/>
              <w:rPr>
                <w:rFonts w:ascii="Arial" w:hAnsi="Arial" w:cs="Arial"/>
              </w:rPr>
            </w:pPr>
            <w:r>
              <w:rPr>
                <w:rFonts w:ascii="Arial" w:hAnsi="Arial" w:cs="Arial"/>
              </w:rPr>
              <w:t>José Candela commented that the Technical Working Group was primarily focused on the revision of the CEN standards</w:t>
            </w:r>
            <w:r w:rsidR="00F8036D">
              <w:rPr>
                <w:rFonts w:ascii="Arial" w:hAnsi="Arial" w:cs="Arial"/>
              </w:rPr>
              <w:t>.</w:t>
            </w:r>
            <w:r w:rsidR="00584AA4">
              <w:rPr>
                <w:rFonts w:ascii="Arial" w:hAnsi="Arial" w:cs="Arial"/>
              </w:rPr>
              <w:t xml:space="preserve"> The Working Group should not spend so much time on these subjects and </w:t>
            </w:r>
            <w:r w:rsidR="003403FA">
              <w:rPr>
                <w:rFonts w:ascii="Arial" w:hAnsi="Arial" w:cs="Arial"/>
              </w:rPr>
              <w:t xml:space="preserve">look at the practical issues on site that contractors are facing. He added that it is possible for the Working Groups to produce results but they need better direction to do so. </w:t>
            </w:r>
          </w:p>
          <w:p w14:paraId="2CD2E7F6" w14:textId="77777777" w:rsidR="003403FA" w:rsidRDefault="003403FA" w:rsidP="00A37247">
            <w:pPr>
              <w:tabs>
                <w:tab w:val="clear" w:pos="567"/>
                <w:tab w:val="left" w:pos="851"/>
                <w:tab w:val="left" w:pos="4536"/>
              </w:tabs>
              <w:ind w:left="900"/>
              <w:rPr>
                <w:rFonts w:ascii="Arial" w:hAnsi="Arial" w:cs="Arial"/>
              </w:rPr>
            </w:pPr>
          </w:p>
          <w:p w14:paraId="19E9DA07" w14:textId="429BF409" w:rsidR="003403FA" w:rsidRDefault="003403FA" w:rsidP="00A37247">
            <w:pPr>
              <w:tabs>
                <w:tab w:val="clear" w:pos="567"/>
                <w:tab w:val="left" w:pos="851"/>
                <w:tab w:val="left" w:pos="4536"/>
              </w:tabs>
              <w:ind w:left="900"/>
              <w:rPr>
                <w:rFonts w:ascii="Arial" w:hAnsi="Arial" w:cs="Arial"/>
              </w:rPr>
            </w:pPr>
            <w:r>
              <w:rPr>
                <w:rFonts w:ascii="Arial" w:hAnsi="Arial" w:cs="Arial"/>
              </w:rPr>
              <w:t>Hans reported that he attended the Health &amp; Safety meeting in order to assess how well led it is and what the group is doing. He thought Martin Sonnberger was a very good Chair of the meeting, however he is very overworked owing to his role in Porr</w:t>
            </w:r>
            <w:r w:rsidR="00C1103A">
              <w:rPr>
                <w:rFonts w:ascii="Arial" w:hAnsi="Arial" w:cs="Arial"/>
              </w:rPr>
              <w:t xml:space="preserve"> and this would make it difficult for him to </w:t>
            </w:r>
            <w:r w:rsidR="00835E13">
              <w:rPr>
                <w:rFonts w:ascii="Arial" w:hAnsi="Arial" w:cs="Arial"/>
              </w:rPr>
              <w:t>drive the working group</w:t>
            </w:r>
            <w:r>
              <w:rPr>
                <w:rFonts w:ascii="Arial" w:hAnsi="Arial" w:cs="Arial"/>
              </w:rPr>
              <w:t xml:space="preserve">. </w:t>
            </w:r>
          </w:p>
          <w:p w14:paraId="56BAE7CE" w14:textId="77777777" w:rsidR="00AC2651" w:rsidRDefault="00AC2651" w:rsidP="00A37247">
            <w:pPr>
              <w:tabs>
                <w:tab w:val="clear" w:pos="567"/>
                <w:tab w:val="left" w:pos="851"/>
                <w:tab w:val="left" w:pos="4536"/>
              </w:tabs>
              <w:ind w:left="900"/>
              <w:rPr>
                <w:rFonts w:ascii="Arial" w:hAnsi="Arial" w:cs="Arial"/>
              </w:rPr>
            </w:pPr>
          </w:p>
          <w:p w14:paraId="1D2B9CA3" w14:textId="19476246" w:rsidR="00167678" w:rsidRDefault="00AC2651" w:rsidP="00D37B89">
            <w:pPr>
              <w:tabs>
                <w:tab w:val="clear" w:pos="567"/>
                <w:tab w:val="left" w:pos="851"/>
                <w:tab w:val="left" w:pos="4536"/>
              </w:tabs>
              <w:ind w:left="900"/>
              <w:rPr>
                <w:rFonts w:ascii="Arial" w:hAnsi="Arial" w:cs="Arial"/>
              </w:rPr>
            </w:pPr>
            <w:r>
              <w:rPr>
                <w:rFonts w:ascii="Arial" w:hAnsi="Arial" w:cs="Arial"/>
              </w:rPr>
              <w:t xml:space="preserve">The President proposed that a Task Group be created to create a Working Platform Certificate scheme for the EFFC that the National Federations could adopt. </w:t>
            </w:r>
            <w:r w:rsidR="007B6B13">
              <w:rPr>
                <w:rFonts w:ascii="Arial" w:hAnsi="Arial" w:cs="Arial"/>
              </w:rPr>
              <w:t xml:space="preserve">It was agreed that this was an approach that should be followed. </w:t>
            </w:r>
            <w:r w:rsidR="0022398E">
              <w:rPr>
                <w:rFonts w:ascii="Arial" w:hAnsi="Arial" w:cs="Arial"/>
              </w:rPr>
              <w:t xml:space="preserve">Hans felt that a leader should be appointed who could </w:t>
            </w:r>
            <w:r w:rsidR="00D04C0E">
              <w:rPr>
                <w:rFonts w:ascii="Arial" w:hAnsi="Arial" w:cs="Arial"/>
              </w:rPr>
              <w:t>lead</w:t>
            </w:r>
            <w:r w:rsidR="0022398E">
              <w:rPr>
                <w:rFonts w:ascii="Arial" w:hAnsi="Arial" w:cs="Arial"/>
              </w:rPr>
              <w:t xml:space="preserve"> his own team to drive the project to a conclusion. </w:t>
            </w:r>
            <w:r w:rsidR="009E28FE">
              <w:rPr>
                <w:rFonts w:ascii="Arial" w:hAnsi="Arial" w:cs="Arial"/>
              </w:rPr>
              <w:t xml:space="preserve">The Secretary suggested that </w:t>
            </w:r>
            <w:r w:rsidR="0022398E">
              <w:rPr>
                <w:rFonts w:ascii="Arial" w:hAnsi="Arial" w:cs="Arial"/>
              </w:rPr>
              <w:t>Jim De Waele could be approached as he was very familiar with the UK scheme and had proposed that it be adopted at EFFC level previously. Martin Blower committed to speak to him. [Post meeting note,</w:t>
            </w:r>
            <w:r w:rsidR="00D37B89">
              <w:rPr>
                <w:rFonts w:ascii="Arial" w:hAnsi="Arial" w:cs="Arial"/>
              </w:rPr>
              <w:t xml:space="preserve"> Jim agreed to lead this group.]</w:t>
            </w:r>
            <w:r w:rsidR="003057FC">
              <w:rPr>
                <w:rFonts w:ascii="Arial" w:hAnsi="Arial" w:cs="Arial"/>
              </w:rPr>
              <w:t xml:space="preserve"> Hans Bliss proposed that the TG should produce the Certificate and a position paper with accompanying advice on implementing the initiative at national level. It was agreed that the TG should seek to have achieved this within a 12 month timeframe. </w:t>
            </w:r>
          </w:p>
          <w:p w14:paraId="21CC3F8B" w14:textId="77777777" w:rsidR="00D37B89" w:rsidRDefault="00D37B89" w:rsidP="00D37B89">
            <w:pPr>
              <w:tabs>
                <w:tab w:val="clear" w:pos="567"/>
                <w:tab w:val="left" w:pos="851"/>
                <w:tab w:val="left" w:pos="4536"/>
              </w:tabs>
              <w:ind w:left="900"/>
              <w:rPr>
                <w:rFonts w:ascii="Arial" w:hAnsi="Arial" w:cs="Arial"/>
              </w:rPr>
            </w:pPr>
          </w:p>
          <w:p w14:paraId="33AE8A98" w14:textId="77777777" w:rsidR="00D37B89" w:rsidRDefault="00D37B89" w:rsidP="00D37B89">
            <w:pPr>
              <w:tabs>
                <w:tab w:val="clear" w:pos="567"/>
                <w:tab w:val="left" w:pos="851"/>
                <w:tab w:val="left" w:pos="4536"/>
              </w:tabs>
              <w:ind w:left="900"/>
              <w:rPr>
                <w:rFonts w:ascii="Arial" w:hAnsi="Arial" w:cs="Arial"/>
              </w:rPr>
            </w:pPr>
            <w:r>
              <w:rPr>
                <w:rFonts w:ascii="Arial" w:hAnsi="Arial" w:cs="Arial"/>
              </w:rPr>
              <w:t xml:space="preserve">Martin Blower commented that the FPS experience has been that once the Working Platform Certificate was created it takes a lot of time to amend it as it has to go through the Committee system within the Federation. The Secretary agreed and explained that the working platform certificate needs the collaboration of safety, contracts and technical experts to ensure it is fit for its purpose. </w:t>
            </w:r>
          </w:p>
          <w:p w14:paraId="250A270F" w14:textId="77777777" w:rsidR="0022398E" w:rsidRDefault="0022398E" w:rsidP="00A37247">
            <w:pPr>
              <w:tabs>
                <w:tab w:val="clear" w:pos="567"/>
                <w:tab w:val="left" w:pos="851"/>
                <w:tab w:val="left" w:pos="4536"/>
              </w:tabs>
              <w:ind w:left="900"/>
              <w:rPr>
                <w:rFonts w:ascii="Arial" w:hAnsi="Arial" w:cs="Arial"/>
              </w:rPr>
            </w:pPr>
          </w:p>
          <w:p w14:paraId="11892E43" w14:textId="60F7A046" w:rsidR="003057FC" w:rsidRDefault="00C61AF9" w:rsidP="00A37247">
            <w:pPr>
              <w:tabs>
                <w:tab w:val="clear" w:pos="567"/>
                <w:tab w:val="left" w:pos="851"/>
                <w:tab w:val="left" w:pos="4536"/>
              </w:tabs>
              <w:ind w:left="900"/>
              <w:rPr>
                <w:rFonts w:ascii="Arial" w:hAnsi="Arial" w:cs="Arial"/>
              </w:rPr>
            </w:pPr>
            <w:r>
              <w:rPr>
                <w:rFonts w:ascii="Arial" w:hAnsi="Arial" w:cs="Arial"/>
              </w:rPr>
              <w:t xml:space="preserve">The best method of adopting the Certificate at national level was discussed. It was stated that the UK experience had been that the scheme became successful once the government health and safety authorities had become involved and backed the scheme. José Candela commented that </w:t>
            </w:r>
            <w:r w:rsidR="00E74CB0">
              <w:rPr>
                <w:rFonts w:ascii="Arial" w:hAnsi="Arial" w:cs="Arial"/>
              </w:rPr>
              <w:t xml:space="preserve">the safety aspect of the platform certificate was </w:t>
            </w:r>
            <w:r w:rsidR="00362E66">
              <w:rPr>
                <w:rFonts w:ascii="Arial" w:hAnsi="Arial" w:cs="Arial"/>
              </w:rPr>
              <w:t xml:space="preserve">likely to be the way to promote the initiative in most countries. He believed it is important to get the support of </w:t>
            </w:r>
            <w:r>
              <w:rPr>
                <w:rFonts w:ascii="Arial" w:hAnsi="Arial" w:cs="Arial"/>
              </w:rPr>
              <w:t>project safety co-o</w:t>
            </w:r>
            <w:r w:rsidR="00E74CB0">
              <w:rPr>
                <w:rFonts w:ascii="Arial" w:hAnsi="Arial" w:cs="Arial"/>
              </w:rPr>
              <w:t xml:space="preserve">rdinators. </w:t>
            </w:r>
          </w:p>
          <w:p w14:paraId="16CC88CE" w14:textId="77777777" w:rsidR="003057FC" w:rsidRDefault="003057FC" w:rsidP="00A37247">
            <w:pPr>
              <w:tabs>
                <w:tab w:val="clear" w:pos="567"/>
                <w:tab w:val="left" w:pos="851"/>
                <w:tab w:val="left" w:pos="4536"/>
              </w:tabs>
              <w:ind w:left="900"/>
              <w:rPr>
                <w:rFonts w:ascii="Arial" w:hAnsi="Arial" w:cs="Arial"/>
              </w:rPr>
            </w:pPr>
          </w:p>
          <w:p w14:paraId="3724F4AD" w14:textId="69F88F72" w:rsidR="00362E66" w:rsidRPr="0063159E" w:rsidRDefault="00362E66" w:rsidP="00A37247">
            <w:pPr>
              <w:tabs>
                <w:tab w:val="clear" w:pos="567"/>
                <w:tab w:val="left" w:pos="851"/>
                <w:tab w:val="left" w:pos="4536"/>
              </w:tabs>
              <w:ind w:left="900"/>
              <w:rPr>
                <w:rFonts w:ascii="Arial" w:hAnsi="Arial" w:cs="Arial"/>
              </w:rPr>
            </w:pPr>
          </w:p>
        </w:tc>
        <w:tc>
          <w:tcPr>
            <w:tcW w:w="1135" w:type="dxa"/>
            <w:tcBorders>
              <w:left w:val="single" w:sz="4" w:space="0" w:color="auto"/>
            </w:tcBorders>
          </w:tcPr>
          <w:p w14:paraId="566D63D3" w14:textId="77777777" w:rsidR="00F57CB7" w:rsidRPr="005D58CC" w:rsidRDefault="00F57CB7">
            <w:pPr>
              <w:tabs>
                <w:tab w:val="left" w:pos="4536"/>
              </w:tabs>
              <w:rPr>
                <w:rFonts w:ascii="Arial" w:hAnsi="Arial" w:cs="Arial"/>
                <w:b/>
                <w:bCs/>
                <w:strike/>
                <w:sz w:val="20"/>
              </w:rPr>
            </w:pPr>
          </w:p>
          <w:p w14:paraId="3D9B88F8" w14:textId="77777777" w:rsidR="00F57CB7" w:rsidRPr="005D58CC" w:rsidRDefault="00F57CB7">
            <w:pPr>
              <w:tabs>
                <w:tab w:val="left" w:pos="4536"/>
              </w:tabs>
              <w:rPr>
                <w:rFonts w:ascii="Arial" w:hAnsi="Arial" w:cs="Arial"/>
                <w:b/>
                <w:bCs/>
                <w:strike/>
                <w:sz w:val="20"/>
              </w:rPr>
            </w:pPr>
          </w:p>
          <w:p w14:paraId="18916092" w14:textId="77777777" w:rsidR="00F57CB7" w:rsidRPr="005D58CC" w:rsidRDefault="00F57CB7" w:rsidP="00AC1942">
            <w:pPr>
              <w:tabs>
                <w:tab w:val="left" w:pos="4536"/>
              </w:tabs>
              <w:rPr>
                <w:rFonts w:ascii="Arial" w:hAnsi="Arial" w:cs="Arial"/>
                <w:b/>
                <w:bCs/>
                <w:strike/>
                <w:sz w:val="20"/>
              </w:rPr>
            </w:pPr>
          </w:p>
          <w:p w14:paraId="1C326E99" w14:textId="77777777" w:rsidR="00F57CB7" w:rsidRPr="005D58CC" w:rsidRDefault="00F57CB7" w:rsidP="00AC1942">
            <w:pPr>
              <w:tabs>
                <w:tab w:val="left" w:pos="4536"/>
              </w:tabs>
              <w:rPr>
                <w:rFonts w:ascii="Arial" w:hAnsi="Arial" w:cs="Arial"/>
                <w:b/>
                <w:bCs/>
                <w:strike/>
                <w:sz w:val="20"/>
              </w:rPr>
            </w:pPr>
          </w:p>
          <w:p w14:paraId="55C9A7D7" w14:textId="77777777" w:rsidR="00F57CB7" w:rsidRPr="005D58CC" w:rsidRDefault="00F57CB7" w:rsidP="00AC1942">
            <w:pPr>
              <w:tabs>
                <w:tab w:val="left" w:pos="4536"/>
              </w:tabs>
              <w:rPr>
                <w:rFonts w:ascii="Arial" w:hAnsi="Arial" w:cs="Arial"/>
                <w:b/>
                <w:bCs/>
                <w:strike/>
                <w:sz w:val="20"/>
              </w:rPr>
            </w:pPr>
          </w:p>
          <w:p w14:paraId="3438CF27" w14:textId="77777777" w:rsidR="00F57CB7" w:rsidRPr="005D58CC" w:rsidRDefault="00F57CB7" w:rsidP="00AC1942">
            <w:pPr>
              <w:tabs>
                <w:tab w:val="left" w:pos="4536"/>
              </w:tabs>
              <w:rPr>
                <w:rFonts w:ascii="Arial" w:hAnsi="Arial" w:cs="Arial"/>
                <w:b/>
                <w:bCs/>
                <w:strike/>
                <w:sz w:val="20"/>
              </w:rPr>
            </w:pPr>
          </w:p>
          <w:p w14:paraId="026FE22A" w14:textId="77777777" w:rsidR="00F57CB7" w:rsidRPr="005D58CC" w:rsidRDefault="00F57CB7" w:rsidP="00AC1942">
            <w:pPr>
              <w:tabs>
                <w:tab w:val="left" w:pos="4536"/>
              </w:tabs>
              <w:rPr>
                <w:rFonts w:ascii="Arial" w:hAnsi="Arial" w:cs="Arial"/>
                <w:b/>
                <w:bCs/>
                <w:strike/>
                <w:sz w:val="20"/>
              </w:rPr>
            </w:pPr>
          </w:p>
          <w:p w14:paraId="19441451" w14:textId="77777777" w:rsidR="00F57CB7" w:rsidRPr="005D58CC" w:rsidRDefault="00F57CB7" w:rsidP="00AC1942">
            <w:pPr>
              <w:tabs>
                <w:tab w:val="left" w:pos="4536"/>
              </w:tabs>
              <w:rPr>
                <w:rFonts w:ascii="Arial" w:hAnsi="Arial" w:cs="Arial"/>
                <w:b/>
                <w:bCs/>
                <w:strike/>
                <w:sz w:val="20"/>
              </w:rPr>
            </w:pPr>
          </w:p>
          <w:p w14:paraId="63CC1D99" w14:textId="77777777" w:rsidR="00F57CB7" w:rsidRPr="005D58CC" w:rsidRDefault="00F57CB7" w:rsidP="00AC1942">
            <w:pPr>
              <w:tabs>
                <w:tab w:val="left" w:pos="4536"/>
              </w:tabs>
              <w:rPr>
                <w:rFonts w:ascii="Arial" w:hAnsi="Arial" w:cs="Arial"/>
                <w:b/>
                <w:bCs/>
                <w:strike/>
                <w:sz w:val="20"/>
              </w:rPr>
            </w:pPr>
          </w:p>
          <w:p w14:paraId="289873F0" w14:textId="77777777" w:rsidR="00F57CB7" w:rsidRPr="005D58CC" w:rsidRDefault="00F57CB7" w:rsidP="00AC1942">
            <w:pPr>
              <w:tabs>
                <w:tab w:val="left" w:pos="4536"/>
              </w:tabs>
              <w:rPr>
                <w:rFonts w:ascii="Arial" w:hAnsi="Arial" w:cs="Arial"/>
                <w:b/>
                <w:bCs/>
                <w:strike/>
                <w:sz w:val="20"/>
              </w:rPr>
            </w:pPr>
          </w:p>
          <w:p w14:paraId="7BA4939A" w14:textId="77777777" w:rsidR="00F57CB7" w:rsidRPr="005D58CC" w:rsidRDefault="00F57CB7" w:rsidP="00AC1942">
            <w:pPr>
              <w:tabs>
                <w:tab w:val="left" w:pos="4536"/>
              </w:tabs>
              <w:rPr>
                <w:rFonts w:ascii="Arial" w:hAnsi="Arial" w:cs="Arial"/>
                <w:b/>
                <w:bCs/>
                <w:strike/>
                <w:sz w:val="20"/>
              </w:rPr>
            </w:pPr>
          </w:p>
          <w:p w14:paraId="73BF7DD8" w14:textId="77777777" w:rsidR="00F57CB7" w:rsidRPr="005D58CC" w:rsidRDefault="00F57CB7" w:rsidP="00AC1942">
            <w:pPr>
              <w:tabs>
                <w:tab w:val="left" w:pos="4536"/>
              </w:tabs>
              <w:rPr>
                <w:rFonts w:ascii="Arial" w:hAnsi="Arial" w:cs="Arial"/>
                <w:b/>
                <w:bCs/>
                <w:strike/>
                <w:sz w:val="20"/>
              </w:rPr>
            </w:pPr>
          </w:p>
          <w:p w14:paraId="144BADE6" w14:textId="77777777" w:rsidR="00F57CB7" w:rsidRPr="005D58CC" w:rsidRDefault="00F57CB7" w:rsidP="00AC1942">
            <w:pPr>
              <w:tabs>
                <w:tab w:val="left" w:pos="4536"/>
              </w:tabs>
              <w:rPr>
                <w:rFonts w:ascii="Arial" w:hAnsi="Arial" w:cs="Arial"/>
                <w:b/>
                <w:bCs/>
                <w:strike/>
                <w:sz w:val="20"/>
              </w:rPr>
            </w:pPr>
          </w:p>
          <w:p w14:paraId="5E76E467" w14:textId="77777777" w:rsidR="00F57CB7" w:rsidRPr="005D58CC" w:rsidRDefault="00F57CB7" w:rsidP="00AC1942">
            <w:pPr>
              <w:tabs>
                <w:tab w:val="left" w:pos="4536"/>
              </w:tabs>
              <w:rPr>
                <w:rFonts w:ascii="Arial" w:hAnsi="Arial" w:cs="Arial"/>
                <w:b/>
                <w:bCs/>
                <w:strike/>
                <w:sz w:val="20"/>
              </w:rPr>
            </w:pPr>
          </w:p>
          <w:p w14:paraId="5F958D22" w14:textId="77777777" w:rsidR="00F57CB7" w:rsidRPr="005D58CC" w:rsidRDefault="00F57CB7" w:rsidP="00AC1942">
            <w:pPr>
              <w:tabs>
                <w:tab w:val="left" w:pos="4536"/>
              </w:tabs>
              <w:rPr>
                <w:rFonts w:ascii="Arial" w:hAnsi="Arial" w:cs="Arial"/>
                <w:b/>
                <w:bCs/>
                <w:strike/>
                <w:sz w:val="20"/>
              </w:rPr>
            </w:pPr>
          </w:p>
          <w:p w14:paraId="07543E73" w14:textId="77777777" w:rsidR="00F57CB7" w:rsidRPr="005D58CC" w:rsidRDefault="00F57CB7" w:rsidP="00AC1942">
            <w:pPr>
              <w:tabs>
                <w:tab w:val="left" w:pos="4536"/>
              </w:tabs>
              <w:rPr>
                <w:rFonts w:ascii="Arial" w:hAnsi="Arial" w:cs="Arial"/>
                <w:b/>
                <w:bCs/>
                <w:strike/>
                <w:sz w:val="20"/>
              </w:rPr>
            </w:pPr>
          </w:p>
          <w:p w14:paraId="45EC873C" w14:textId="77777777" w:rsidR="00F57CB7" w:rsidRPr="005D58CC" w:rsidRDefault="00F57CB7" w:rsidP="00AC1942">
            <w:pPr>
              <w:tabs>
                <w:tab w:val="left" w:pos="4536"/>
              </w:tabs>
              <w:rPr>
                <w:rFonts w:ascii="Arial" w:hAnsi="Arial" w:cs="Arial"/>
                <w:b/>
                <w:bCs/>
                <w:strike/>
                <w:sz w:val="20"/>
              </w:rPr>
            </w:pPr>
          </w:p>
          <w:p w14:paraId="1E0CF140" w14:textId="77777777" w:rsidR="00F57CB7" w:rsidRPr="005D58CC" w:rsidRDefault="00F57CB7" w:rsidP="00AC1942">
            <w:pPr>
              <w:tabs>
                <w:tab w:val="left" w:pos="4536"/>
              </w:tabs>
              <w:rPr>
                <w:rFonts w:ascii="Arial" w:hAnsi="Arial" w:cs="Arial"/>
                <w:b/>
                <w:bCs/>
                <w:strike/>
                <w:sz w:val="20"/>
              </w:rPr>
            </w:pPr>
          </w:p>
          <w:p w14:paraId="718FDFAA" w14:textId="77777777" w:rsidR="00F57CB7" w:rsidRPr="005D58CC" w:rsidRDefault="00F57CB7" w:rsidP="00AC1942">
            <w:pPr>
              <w:tabs>
                <w:tab w:val="left" w:pos="4536"/>
              </w:tabs>
              <w:rPr>
                <w:rFonts w:ascii="Arial" w:hAnsi="Arial" w:cs="Arial"/>
                <w:b/>
                <w:bCs/>
                <w:strike/>
                <w:sz w:val="20"/>
              </w:rPr>
            </w:pPr>
          </w:p>
          <w:p w14:paraId="37847E89" w14:textId="77777777" w:rsidR="00F57CB7" w:rsidRPr="005D58CC" w:rsidRDefault="00F57CB7" w:rsidP="00AC1942">
            <w:pPr>
              <w:tabs>
                <w:tab w:val="left" w:pos="4536"/>
              </w:tabs>
              <w:rPr>
                <w:rFonts w:ascii="Arial" w:hAnsi="Arial" w:cs="Arial"/>
                <w:b/>
                <w:bCs/>
                <w:strike/>
                <w:sz w:val="20"/>
              </w:rPr>
            </w:pPr>
          </w:p>
          <w:p w14:paraId="70F71852" w14:textId="77777777" w:rsidR="00F57CB7" w:rsidRPr="005D58CC" w:rsidRDefault="00F57CB7" w:rsidP="00AC1942">
            <w:pPr>
              <w:tabs>
                <w:tab w:val="left" w:pos="4536"/>
              </w:tabs>
              <w:rPr>
                <w:rFonts w:ascii="Arial" w:hAnsi="Arial" w:cs="Arial"/>
                <w:b/>
                <w:bCs/>
                <w:strike/>
                <w:sz w:val="20"/>
              </w:rPr>
            </w:pPr>
          </w:p>
          <w:p w14:paraId="526CF7BA" w14:textId="77777777" w:rsidR="00F57CB7" w:rsidRPr="005D58CC" w:rsidRDefault="00F57CB7" w:rsidP="00AC1942">
            <w:pPr>
              <w:tabs>
                <w:tab w:val="left" w:pos="4536"/>
              </w:tabs>
              <w:rPr>
                <w:rFonts w:ascii="Arial" w:hAnsi="Arial" w:cs="Arial"/>
                <w:b/>
                <w:bCs/>
                <w:strike/>
                <w:sz w:val="20"/>
              </w:rPr>
            </w:pPr>
          </w:p>
          <w:p w14:paraId="396870D0" w14:textId="77777777" w:rsidR="00F57CB7" w:rsidRPr="005D58CC" w:rsidRDefault="00F57CB7" w:rsidP="00AC1942">
            <w:pPr>
              <w:tabs>
                <w:tab w:val="left" w:pos="4536"/>
              </w:tabs>
              <w:rPr>
                <w:rFonts w:ascii="Arial" w:hAnsi="Arial" w:cs="Arial"/>
                <w:b/>
                <w:bCs/>
                <w:strike/>
                <w:sz w:val="20"/>
              </w:rPr>
            </w:pPr>
          </w:p>
          <w:p w14:paraId="76BCB805" w14:textId="77777777" w:rsidR="00F57CB7" w:rsidRPr="005D58CC" w:rsidRDefault="00F57CB7" w:rsidP="00AC1942">
            <w:pPr>
              <w:tabs>
                <w:tab w:val="left" w:pos="4536"/>
              </w:tabs>
              <w:rPr>
                <w:rFonts w:ascii="Arial" w:hAnsi="Arial" w:cs="Arial"/>
                <w:b/>
                <w:bCs/>
                <w:strike/>
                <w:sz w:val="20"/>
              </w:rPr>
            </w:pPr>
          </w:p>
          <w:p w14:paraId="40EC9D90" w14:textId="77777777" w:rsidR="00F57CB7" w:rsidRPr="005D58CC" w:rsidRDefault="00F57CB7" w:rsidP="00AC1942">
            <w:pPr>
              <w:tabs>
                <w:tab w:val="left" w:pos="4536"/>
              </w:tabs>
              <w:rPr>
                <w:rFonts w:ascii="Arial" w:hAnsi="Arial" w:cs="Arial"/>
                <w:b/>
                <w:bCs/>
                <w:strike/>
                <w:sz w:val="20"/>
              </w:rPr>
            </w:pPr>
          </w:p>
          <w:p w14:paraId="50657FFE" w14:textId="77777777" w:rsidR="00F57CB7" w:rsidRPr="005D58CC" w:rsidRDefault="00F57CB7" w:rsidP="00AC1942">
            <w:pPr>
              <w:tabs>
                <w:tab w:val="left" w:pos="4536"/>
              </w:tabs>
              <w:rPr>
                <w:rFonts w:ascii="Arial" w:hAnsi="Arial" w:cs="Arial"/>
                <w:b/>
                <w:bCs/>
                <w:strike/>
                <w:sz w:val="20"/>
              </w:rPr>
            </w:pPr>
          </w:p>
          <w:p w14:paraId="60EC1594" w14:textId="77777777" w:rsidR="00F57CB7" w:rsidRPr="005D58CC" w:rsidRDefault="00F57CB7" w:rsidP="00AC1942">
            <w:pPr>
              <w:tabs>
                <w:tab w:val="left" w:pos="4536"/>
              </w:tabs>
              <w:rPr>
                <w:rFonts w:ascii="Arial" w:hAnsi="Arial" w:cs="Arial"/>
                <w:b/>
                <w:bCs/>
                <w:strike/>
                <w:sz w:val="20"/>
              </w:rPr>
            </w:pPr>
          </w:p>
          <w:p w14:paraId="5C04B497" w14:textId="77777777" w:rsidR="00F57CB7" w:rsidRPr="005D58CC" w:rsidRDefault="00F57CB7" w:rsidP="00AC1942">
            <w:pPr>
              <w:tabs>
                <w:tab w:val="left" w:pos="4536"/>
              </w:tabs>
              <w:rPr>
                <w:rFonts w:ascii="Arial" w:hAnsi="Arial" w:cs="Arial"/>
                <w:b/>
                <w:bCs/>
                <w:strike/>
                <w:sz w:val="20"/>
              </w:rPr>
            </w:pPr>
          </w:p>
          <w:p w14:paraId="3B90FF4A" w14:textId="77777777" w:rsidR="00F57CB7" w:rsidRPr="005D58CC" w:rsidRDefault="00F57CB7" w:rsidP="00AC1942">
            <w:pPr>
              <w:tabs>
                <w:tab w:val="left" w:pos="4536"/>
              </w:tabs>
              <w:rPr>
                <w:rFonts w:ascii="Arial" w:hAnsi="Arial" w:cs="Arial"/>
                <w:b/>
                <w:bCs/>
                <w:strike/>
                <w:sz w:val="20"/>
              </w:rPr>
            </w:pPr>
          </w:p>
          <w:p w14:paraId="449E8C14" w14:textId="77777777" w:rsidR="00F57CB7" w:rsidRPr="005D58CC" w:rsidRDefault="00F57CB7" w:rsidP="00AC1942">
            <w:pPr>
              <w:tabs>
                <w:tab w:val="left" w:pos="4536"/>
              </w:tabs>
              <w:rPr>
                <w:rFonts w:ascii="Arial" w:hAnsi="Arial" w:cs="Arial"/>
                <w:b/>
                <w:bCs/>
                <w:strike/>
                <w:sz w:val="20"/>
              </w:rPr>
            </w:pPr>
          </w:p>
          <w:p w14:paraId="1170BF13" w14:textId="77777777" w:rsidR="00F57CB7" w:rsidRPr="005D58CC" w:rsidRDefault="00F57CB7" w:rsidP="00AC1942">
            <w:pPr>
              <w:tabs>
                <w:tab w:val="left" w:pos="4536"/>
              </w:tabs>
              <w:rPr>
                <w:rFonts w:ascii="Arial" w:hAnsi="Arial" w:cs="Arial"/>
                <w:b/>
                <w:bCs/>
                <w:strike/>
                <w:sz w:val="20"/>
              </w:rPr>
            </w:pPr>
          </w:p>
          <w:p w14:paraId="2DC1B188" w14:textId="77777777" w:rsidR="00F57CB7" w:rsidRDefault="00F57CB7" w:rsidP="00AC1942">
            <w:pPr>
              <w:tabs>
                <w:tab w:val="left" w:pos="4536"/>
              </w:tabs>
              <w:rPr>
                <w:rFonts w:ascii="Arial" w:hAnsi="Arial" w:cs="Arial"/>
                <w:b/>
                <w:bCs/>
                <w:sz w:val="20"/>
              </w:rPr>
            </w:pPr>
          </w:p>
          <w:p w14:paraId="0DCBE1D2" w14:textId="77777777" w:rsidR="005B4F04" w:rsidRPr="005D58CC" w:rsidRDefault="005B4F04" w:rsidP="00AC1942">
            <w:pPr>
              <w:tabs>
                <w:tab w:val="left" w:pos="4536"/>
              </w:tabs>
              <w:rPr>
                <w:rFonts w:ascii="Arial" w:hAnsi="Arial" w:cs="Arial"/>
                <w:b/>
                <w:bCs/>
                <w:strike/>
                <w:sz w:val="20"/>
              </w:rPr>
            </w:pPr>
          </w:p>
          <w:p w14:paraId="7AC48818" w14:textId="77777777" w:rsidR="00F57CB7" w:rsidRPr="005D58CC" w:rsidRDefault="00F57CB7" w:rsidP="00AC1942">
            <w:pPr>
              <w:tabs>
                <w:tab w:val="left" w:pos="4536"/>
              </w:tabs>
              <w:rPr>
                <w:rFonts w:ascii="Arial" w:hAnsi="Arial" w:cs="Arial"/>
                <w:b/>
                <w:bCs/>
                <w:strike/>
                <w:sz w:val="20"/>
              </w:rPr>
            </w:pPr>
          </w:p>
          <w:p w14:paraId="44577C9F" w14:textId="77777777" w:rsidR="00F57CB7" w:rsidRDefault="00F57CB7" w:rsidP="00AC1942">
            <w:pPr>
              <w:tabs>
                <w:tab w:val="left" w:pos="4536"/>
              </w:tabs>
              <w:rPr>
                <w:rFonts w:ascii="Arial" w:hAnsi="Arial" w:cs="Arial"/>
                <w:b/>
                <w:bCs/>
                <w:strike/>
                <w:sz w:val="20"/>
              </w:rPr>
            </w:pPr>
          </w:p>
          <w:p w14:paraId="6B54B6C0" w14:textId="77777777" w:rsidR="00F57CB7" w:rsidRDefault="00F57CB7" w:rsidP="00AC1942">
            <w:pPr>
              <w:tabs>
                <w:tab w:val="left" w:pos="4536"/>
              </w:tabs>
              <w:rPr>
                <w:rFonts w:ascii="Arial" w:hAnsi="Arial" w:cs="Arial"/>
                <w:b/>
                <w:bCs/>
                <w:strike/>
                <w:sz w:val="20"/>
              </w:rPr>
            </w:pPr>
          </w:p>
          <w:p w14:paraId="2BF3DF88" w14:textId="77777777" w:rsidR="00F57CB7" w:rsidRDefault="00F57CB7" w:rsidP="00AC1942">
            <w:pPr>
              <w:tabs>
                <w:tab w:val="left" w:pos="4536"/>
              </w:tabs>
              <w:rPr>
                <w:rFonts w:ascii="Arial" w:hAnsi="Arial" w:cs="Arial"/>
                <w:b/>
                <w:bCs/>
                <w:strike/>
                <w:sz w:val="20"/>
              </w:rPr>
            </w:pPr>
          </w:p>
          <w:p w14:paraId="45D340F1" w14:textId="77777777" w:rsidR="00F57CB7" w:rsidRDefault="00F57CB7" w:rsidP="00AC1942">
            <w:pPr>
              <w:tabs>
                <w:tab w:val="left" w:pos="4536"/>
              </w:tabs>
              <w:rPr>
                <w:rFonts w:ascii="Arial" w:hAnsi="Arial" w:cs="Arial"/>
                <w:b/>
                <w:bCs/>
                <w:strike/>
                <w:sz w:val="20"/>
              </w:rPr>
            </w:pPr>
          </w:p>
          <w:p w14:paraId="546F43E7" w14:textId="77777777" w:rsidR="00F57CB7" w:rsidRDefault="00F57CB7" w:rsidP="00AC1942">
            <w:pPr>
              <w:tabs>
                <w:tab w:val="left" w:pos="4536"/>
              </w:tabs>
              <w:rPr>
                <w:rFonts w:ascii="Arial" w:hAnsi="Arial" w:cs="Arial"/>
                <w:b/>
                <w:bCs/>
                <w:strike/>
                <w:sz w:val="20"/>
              </w:rPr>
            </w:pPr>
          </w:p>
          <w:p w14:paraId="4B8CD367" w14:textId="77777777" w:rsidR="00F57CB7" w:rsidRDefault="00F57CB7" w:rsidP="00AC1942">
            <w:pPr>
              <w:tabs>
                <w:tab w:val="left" w:pos="4536"/>
              </w:tabs>
              <w:rPr>
                <w:rFonts w:ascii="Arial" w:hAnsi="Arial" w:cs="Arial"/>
                <w:b/>
                <w:bCs/>
                <w:strike/>
                <w:sz w:val="20"/>
              </w:rPr>
            </w:pPr>
          </w:p>
          <w:p w14:paraId="7496F221" w14:textId="77777777" w:rsidR="00F57CB7" w:rsidRDefault="00F57CB7" w:rsidP="00AC1942">
            <w:pPr>
              <w:tabs>
                <w:tab w:val="left" w:pos="4536"/>
              </w:tabs>
              <w:rPr>
                <w:rFonts w:ascii="Arial" w:hAnsi="Arial" w:cs="Arial"/>
                <w:b/>
                <w:bCs/>
                <w:strike/>
                <w:sz w:val="20"/>
              </w:rPr>
            </w:pPr>
          </w:p>
          <w:p w14:paraId="41DDCCED" w14:textId="77777777" w:rsidR="00F54D72" w:rsidRDefault="00F54D72" w:rsidP="00AC1942">
            <w:pPr>
              <w:tabs>
                <w:tab w:val="left" w:pos="4536"/>
              </w:tabs>
              <w:rPr>
                <w:rFonts w:ascii="Arial" w:hAnsi="Arial" w:cs="Arial"/>
                <w:b/>
                <w:bCs/>
                <w:strike/>
                <w:sz w:val="20"/>
              </w:rPr>
            </w:pPr>
          </w:p>
          <w:p w14:paraId="79B031D3" w14:textId="5063A4DC" w:rsidR="00F57CB7" w:rsidRPr="00F25A9C" w:rsidRDefault="00F25A9C" w:rsidP="00AC1942">
            <w:pPr>
              <w:tabs>
                <w:tab w:val="left" w:pos="4536"/>
              </w:tabs>
              <w:rPr>
                <w:rFonts w:ascii="Arial" w:hAnsi="Arial" w:cs="Arial"/>
                <w:b/>
                <w:bCs/>
                <w:sz w:val="20"/>
              </w:rPr>
            </w:pPr>
            <w:r w:rsidRPr="00F25A9C">
              <w:rPr>
                <w:rFonts w:ascii="Arial" w:hAnsi="Arial" w:cs="Arial"/>
                <w:b/>
                <w:bCs/>
                <w:sz w:val="20"/>
              </w:rPr>
              <w:t>M Blower</w:t>
            </w:r>
          </w:p>
          <w:p w14:paraId="777474B1" w14:textId="77777777" w:rsidR="00F57CB7" w:rsidRDefault="00F57CB7" w:rsidP="00AC1942">
            <w:pPr>
              <w:tabs>
                <w:tab w:val="left" w:pos="4536"/>
              </w:tabs>
              <w:rPr>
                <w:rFonts w:ascii="Arial" w:hAnsi="Arial" w:cs="Arial"/>
                <w:b/>
                <w:bCs/>
                <w:strike/>
                <w:sz w:val="20"/>
              </w:rPr>
            </w:pPr>
          </w:p>
          <w:p w14:paraId="49ADB30B" w14:textId="77777777" w:rsidR="00F57CB7" w:rsidRDefault="00F57CB7" w:rsidP="00AC1942">
            <w:pPr>
              <w:tabs>
                <w:tab w:val="left" w:pos="4536"/>
              </w:tabs>
              <w:rPr>
                <w:rFonts w:ascii="Arial" w:hAnsi="Arial" w:cs="Arial"/>
                <w:b/>
                <w:bCs/>
                <w:strike/>
                <w:sz w:val="20"/>
              </w:rPr>
            </w:pPr>
          </w:p>
          <w:p w14:paraId="27BA99DE" w14:textId="77777777" w:rsidR="00F57CB7" w:rsidRDefault="00F57CB7" w:rsidP="00AC1942">
            <w:pPr>
              <w:tabs>
                <w:tab w:val="left" w:pos="4536"/>
              </w:tabs>
              <w:rPr>
                <w:rFonts w:ascii="Arial" w:hAnsi="Arial" w:cs="Arial"/>
                <w:b/>
                <w:bCs/>
                <w:strike/>
                <w:sz w:val="20"/>
              </w:rPr>
            </w:pPr>
          </w:p>
          <w:p w14:paraId="3CADB091" w14:textId="77777777" w:rsidR="00F57CB7" w:rsidRDefault="00F57CB7" w:rsidP="00AC1942">
            <w:pPr>
              <w:tabs>
                <w:tab w:val="left" w:pos="4536"/>
              </w:tabs>
              <w:rPr>
                <w:rFonts w:ascii="Arial" w:hAnsi="Arial" w:cs="Arial"/>
                <w:b/>
                <w:bCs/>
                <w:strike/>
                <w:sz w:val="20"/>
              </w:rPr>
            </w:pPr>
          </w:p>
          <w:p w14:paraId="6E5B7920" w14:textId="77777777" w:rsidR="00F57CB7" w:rsidRDefault="00F57CB7" w:rsidP="00AC1942">
            <w:pPr>
              <w:tabs>
                <w:tab w:val="left" w:pos="4536"/>
              </w:tabs>
              <w:rPr>
                <w:rFonts w:ascii="Arial" w:hAnsi="Arial" w:cs="Arial"/>
                <w:b/>
                <w:bCs/>
                <w:strike/>
                <w:sz w:val="20"/>
              </w:rPr>
            </w:pPr>
          </w:p>
          <w:p w14:paraId="4642A148" w14:textId="77777777" w:rsidR="00F57CB7" w:rsidRDefault="00F57CB7" w:rsidP="00AC1942">
            <w:pPr>
              <w:tabs>
                <w:tab w:val="left" w:pos="4536"/>
              </w:tabs>
              <w:rPr>
                <w:rFonts w:ascii="Arial" w:hAnsi="Arial" w:cs="Arial"/>
                <w:b/>
                <w:bCs/>
                <w:strike/>
                <w:sz w:val="20"/>
              </w:rPr>
            </w:pPr>
          </w:p>
          <w:p w14:paraId="05322D4A" w14:textId="77777777" w:rsidR="00F57CB7" w:rsidRDefault="00F57CB7" w:rsidP="00AC1942">
            <w:pPr>
              <w:tabs>
                <w:tab w:val="left" w:pos="4536"/>
              </w:tabs>
              <w:rPr>
                <w:rFonts w:ascii="Arial" w:hAnsi="Arial" w:cs="Arial"/>
                <w:b/>
                <w:bCs/>
                <w:strike/>
                <w:sz w:val="20"/>
              </w:rPr>
            </w:pPr>
          </w:p>
          <w:p w14:paraId="71001319" w14:textId="77777777" w:rsidR="00F57CB7" w:rsidRDefault="00F57CB7" w:rsidP="00AC1942">
            <w:pPr>
              <w:tabs>
                <w:tab w:val="left" w:pos="4536"/>
              </w:tabs>
              <w:rPr>
                <w:rFonts w:ascii="Arial" w:hAnsi="Arial" w:cs="Arial"/>
                <w:b/>
                <w:bCs/>
                <w:strike/>
                <w:sz w:val="20"/>
              </w:rPr>
            </w:pPr>
          </w:p>
          <w:p w14:paraId="2AE98E29" w14:textId="77777777" w:rsidR="00F57CB7" w:rsidRDefault="00F57CB7" w:rsidP="00AC1942">
            <w:pPr>
              <w:tabs>
                <w:tab w:val="left" w:pos="4536"/>
              </w:tabs>
              <w:rPr>
                <w:rFonts w:ascii="Arial" w:hAnsi="Arial" w:cs="Arial"/>
                <w:b/>
                <w:bCs/>
                <w:strike/>
                <w:sz w:val="20"/>
              </w:rPr>
            </w:pPr>
          </w:p>
          <w:p w14:paraId="5CFF79E8" w14:textId="77777777" w:rsidR="00F57CB7" w:rsidRDefault="00F57CB7" w:rsidP="00AC1942">
            <w:pPr>
              <w:tabs>
                <w:tab w:val="left" w:pos="4536"/>
              </w:tabs>
              <w:rPr>
                <w:rFonts w:ascii="Arial" w:hAnsi="Arial" w:cs="Arial"/>
                <w:b/>
                <w:bCs/>
                <w:strike/>
                <w:sz w:val="20"/>
              </w:rPr>
            </w:pPr>
          </w:p>
          <w:p w14:paraId="4FF4B044" w14:textId="77777777" w:rsidR="00F57CB7" w:rsidRDefault="00F57CB7" w:rsidP="00AC1942">
            <w:pPr>
              <w:tabs>
                <w:tab w:val="left" w:pos="4536"/>
              </w:tabs>
              <w:rPr>
                <w:rFonts w:ascii="Arial" w:hAnsi="Arial" w:cs="Arial"/>
                <w:b/>
                <w:bCs/>
                <w:strike/>
                <w:sz w:val="20"/>
              </w:rPr>
            </w:pPr>
          </w:p>
          <w:p w14:paraId="791B0B9F" w14:textId="77777777" w:rsidR="00F57CB7" w:rsidRDefault="00F57CB7" w:rsidP="00AC1942">
            <w:pPr>
              <w:tabs>
                <w:tab w:val="left" w:pos="4536"/>
              </w:tabs>
              <w:rPr>
                <w:rFonts w:ascii="Arial" w:hAnsi="Arial" w:cs="Arial"/>
                <w:b/>
                <w:bCs/>
                <w:strike/>
                <w:sz w:val="20"/>
              </w:rPr>
            </w:pPr>
          </w:p>
          <w:p w14:paraId="1D99DAAF" w14:textId="77777777" w:rsidR="00F57CB7" w:rsidRDefault="00F57CB7" w:rsidP="00AC1942">
            <w:pPr>
              <w:tabs>
                <w:tab w:val="left" w:pos="4536"/>
              </w:tabs>
              <w:rPr>
                <w:rFonts w:ascii="Arial" w:hAnsi="Arial" w:cs="Arial"/>
                <w:b/>
                <w:bCs/>
                <w:strike/>
                <w:sz w:val="20"/>
              </w:rPr>
            </w:pPr>
          </w:p>
          <w:p w14:paraId="3267323C" w14:textId="77777777" w:rsidR="00F57CB7" w:rsidRDefault="00F57CB7" w:rsidP="00AC1942">
            <w:pPr>
              <w:tabs>
                <w:tab w:val="left" w:pos="4536"/>
              </w:tabs>
              <w:rPr>
                <w:rFonts w:ascii="Arial" w:hAnsi="Arial" w:cs="Arial"/>
                <w:b/>
                <w:bCs/>
                <w:strike/>
                <w:sz w:val="20"/>
              </w:rPr>
            </w:pPr>
          </w:p>
          <w:p w14:paraId="1FCB5C61" w14:textId="7AE43374" w:rsidR="00F57CB7" w:rsidRPr="00391C63" w:rsidRDefault="00F57CB7" w:rsidP="00F54D72">
            <w:pPr>
              <w:tabs>
                <w:tab w:val="left" w:pos="4536"/>
              </w:tabs>
              <w:rPr>
                <w:rFonts w:ascii="Arial" w:hAnsi="Arial" w:cs="Arial"/>
                <w:b/>
                <w:bCs/>
                <w:sz w:val="20"/>
              </w:rPr>
            </w:pPr>
          </w:p>
        </w:tc>
        <w:tc>
          <w:tcPr>
            <w:tcW w:w="9923" w:type="dxa"/>
          </w:tcPr>
          <w:p w14:paraId="57A3AC4F" w14:textId="77777777" w:rsidR="00F57CB7" w:rsidRPr="005D58CC" w:rsidRDefault="00F57CB7">
            <w:pPr>
              <w:pStyle w:val="minsbody"/>
              <w:rPr>
                <w:rFonts w:ascii="Arial" w:hAnsi="Arial" w:cs="Arial"/>
                <w:strike/>
              </w:rPr>
            </w:pPr>
          </w:p>
        </w:tc>
        <w:tc>
          <w:tcPr>
            <w:tcW w:w="9923" w:type="dxa"/>
          </w:tcPr>
          <w:p w14:paraId="3D163FF2" w14:textId="77777777" w:rsidR="00F57CB7" w:rsidRPr="005D58CC" w:rsidRDefault="00F57CB7">
            <w:pPr>
              <w:tabs>
                <w:tab w:val="left" w:pos="4536"/>
              </w:tabs>
              <w:rPr>
                <w:rFonts w:ascii="Arial" w:hAnsi="Arial" w:cs="Arial"/>
                <w:strike/>
                <w:sz w:val="20"/>
              </w:rPr>
            </w:pPr>
          </w:p>
        </w:tc>
      </w:tr>
      <w:tr w:rsidR="00F57CB7" w:rsidRPr="005D58CC" w14:paraId="586FE222" w14:textId="77777777" w:rsidTr="002355A7">
        <w:trPr>
          <w:trHeight w:val="188"/>
        </w:trPr>
        <w:tc>
          <w:tcPr>
            <w:tcW w:w="9464" w:type="dxa"/>
          </w:tcPr>
          <w:p w14:paraId="295288E9" w14:textId="022D89A8" w:rsidR="00F57CB7" w:rsidRPr="005D58CC" w:rsidRDefault="00362E66" w:rsidP="001163E4">
            <w:pPr>
              <w:pStyle w:val="minsheading"/>
              <w:rPr>
                <w:rFonts w:ascii="Arial" w:hAnsi="Arial" w:cs="Arial"/>
              </w:rPr>
            </w:pPr>
            <w:r>
              <w:rPr>
                <w:rFonts w:ascii="Arial" w:hAnsi="Arial" w:cs="Arial"/>
              </w:rPr>
              <w:lastRenderedPageBreak/>
              <w:t>29</w:t>
            </w:r>
            <w:r w:rsidR="00F57CB7" w:rsidRPr="005D58CC">
              <w:rPr>
                <w:rFonts w:ascii="Arial" w:hAnsi="Arial" w:cs="Arial"/>
              </w:rPr>
              <w:t>/1</w:t>
            </w:r>
            <w:r w:rsidR="00F57CB7">
              <w:rPr>
                <w:rFonts w:ascii="Arial" w:hAnsi="Arial" w:cs="Arial"/>
              </w:rPr>
              <w:t>7</w:t>
            </w:r>
            <w:r w:rsidR="00F57CB7" w:rsidRPr="005D58CC">
              <w:rPr>
                <w:rFonts w:ascii="Arial" w:hAnsi="Arial" w:cs="Arial"/>
              </w:rPr>
              <w:tab/>
            </w:r>
            <w:r>
              <w:rPr>
                <w:rFonts w:ascii="Arial" w:hAnsi="Arial" w:cs="Arial"/>
              </w:rPr>
              <w:t>Rig Standard EN16228</w:t>
            </w:r>
          </w:p>
          <w:p w14:paraId="730DB935" w14:textId="77777777" w:rsidR="00F57CB7" w:rsidRPr="005D58CC" w:rsidRDefault="00F57CB7" w:rsidP="005A329A">
            <w:pPr>
              <w:pStyle w:val="minsbody"/>
              <w:tabs>
                <w:tab w:val="clear" w:pos="1303"/>
                <w:tab w:val="left" w:pos="1276"/>
                <w:tab w:val="left" w:pos="1560"/>
              </w:tabs>
              <w:ind w:left="0"/>
              <w:rPr>
                <w:rFonts w:ascii="Arial" w:hAnsi="Arial" w:cs="Arial"/>
              </w:rPr>
            </w:pPr>
          </w:p>
          <w:p w14:paraId="0E7DC672" w14:textId="65743D0C" w:rsidR="00235D12" w:rsidRDefault="00920D9A" w:rsidP="008119AF">
            <w:pPr>
              <w:tabs>
                <w:tab w:val="clear" w:pos="567"/>
                <w:tab w:val="left" w:pos="709"/>
              </w:tabs>
              <w:ind w:left="851"/>
              <w:rPr>
                <w:rFonts w:ascii="Arial" w:hAnsi="Arial" w:cs="Arial"/>
                <w:sz w:val="20"/>
              </w:rPr>
            </w:pPr>
            <w:r>
              <w:rPr>
                <w:rFonts w:ascii="Arial" w:hAnsi="Arial" w:cs="Arial"/>
                <w:sz w:val="20"/>
              </w:rPr>
              <w:t>The Secretary reported that the conflict between the different standards had been resolved</w:t>
            </w:r>
            <w:r w:rsidR="00414FC8">
              <w:rPr>
                <w:rFonts w:ascii="Arial" w:hAnsi="Arial" w:cs="Arial"/>
                <w:sz w:val="20"/>
              </w:rPr>
              <w:t xml:space="preserve"> via the CEN/ISO protocol for </w:t>
            </w:r>
            <w:r w:rsidR="00A37DB5">
              <w:rPr>
                <w:rFonts w:ascii="Arial" w:hAnsi="Arial" w:cs="Arial"/>
                <w:sz w:val="20"/>
              </w:rPr>
              <w:t>managing these issues</w:t>
            </w:r>
            <w:r>
              <w:rPr>
                <w:rFonts w:ascii="Arial" w:hAnsi="Arial" w:cs="Arial"/>
                <w:sz w:val="20"/>
              </w:rPr>
              <w:t xml:space="preserve">. This involved certain machinery being removed from the Rig Standard and dealt with under the Rock Drilling standard that is </w:t>
            </w:r>
            <w:r w:rsidR="00A37DB5">
              <w:rPr>
                <w:rFonts w:ascii="Arial" w:hAnsi="Arial" w:cs="Arial"/>
                <w:sz w:val="20"/>
              </w:rPr>
              <w:t xml:space="preserve">in </w:t>
            </w:r>
            <w:r w:rsidR="00A37DB5">
              <w:rPr>
                <w:rFonts w:ascii="Arial" w:hAnsi="Arial" w:cs="Arial"/>
                <w:sz w:val="20"/>
              </w:rPr>
              <w:lastRenderedPageBreak/>
              <w:t>development</w:t>
            </w:r>
            <w:r>
              <w:rPr>
                <w:rFonts w:ascii="Arial" w:hAnsi="Arial" w:cs="Arial"/>
                <w:sz w:val="20"/>
              </w:rPr>
              <w:t xml:space="preserve">. </w:t>
            </w:r>
            <w:r w:rsidR="00A37DB5">
              <w:rPr>
                <w:rFonts w:ascii="Arial" w:hAnsi="Arial" w:cs="Arial"/>
                <w:sz w:val="20"/>
              </w:rPr>
              <w:t>However, t</w:t>
            </w:r>
            <w:r>
              <w:rPr>
                <w:rFonts w:ascii="Arial" w:hAnsi="Arial" w:cs="Arial"/>
                <w:sz w:val="20"/>
              </w:rPr>
              <w:t xml:space="preserve">his still </w:t>
            </w:r>
            <w:r w:rsidR="00A37DB5">
              <w:rPr>
                <w:rFonts w:ascii="Arial" w:hAnsi="Arial" w:cs="Arial"/>
                <w:sz w:val="20"/>
              </w:rPr>
              <w:t xml:space="preserve">leaves open </w:t>
            </w:r>
            <w:r>
              <w:rPr>
                <w:rFonts w:ascii="Arial" w:hAnsi="Arial" w:cs="Arial"/>
                <w:sz w:val="20"/>
              </w:rPr>
              <w:t>the possibility that unguarded Rock Drilling Equipment will be sold to</w:t>
            </w:r>
            <w:r w:rsidR="00A37DB5">
              <w:rPr>
                <w:rFonts w:ascii="Arial" w:hAnsi="Arial" w:cs="Arial"/>
                <w:sz w:val="20"/>
              </w:rPr>
              <w:t>,</w:t>
            </w:r>
            <w:r>
              <w:rPr>
                <w:rFonts w:ascii="Arial" w:hAnsi="Arial" w:cs="Arial"/>
                <w:sz w:val="20"/>
              </w:rPr>
              <w:t xml:space="preserve"> or used by</w:t>
            </w:r>
            <w:r w:rsidR="00A37DB5">
              <w:rPr>
                <w:rFonts w:ascii="Arial" w:hAnsi="Arial" w:cs="Arial"/>
                <w:sz w:val="20"/>
              </w:rPr>
              <w:t>,</w:t>
            </w:r>
            <w:r>
              <w:rPr>
                <w:rFonts w:ascii="Arial" w:hAnsi="Arial" w:cs="Arial"/>
                <w:sz w:val="20"/>
              </w:rPr>
              <w:t xml:space="preserve"> geotechnical contractors. This could leave contractors open to prosecution in the event of an accident and a less safe working environment for site </w:t>
            </w:r>
            <w:r w:rsidR="00EF4FBD">
              <w:rPr>
                <w:rFonts w:ascii="Arial" w:hAnsi="Arial" w:cs="Arial"/>
                <w:sz w:val="20"/>
              </w:rPr>
              <w:t>worker</w:t>
            </w:r>
            <w:r w:rsidR="00C45897">
              <w:rPr>
                <w:rFonts w:ascii="Arial" w:hAnsi="Arial" w:cs="Arial"/>
                <w:sz w:val="20"/>
              </w:rPr>
              <w:t>s</w:t>
            </w:r>
            <w:r>
              <w:rPr>
                <w:rFonts w:ascii="Arial" w:hAnsi="Arial" w:cs="Arial"/>
                <w:sz w:val="20"/>
              </w:rPr>
              <w:t xml:space="preserve">. </w:t>
            </w:r>
            <w:r w:rsidR="00C45897">
              <w:rPr>
                <w:rFonts w:ascii="Arial" w:hAnsi="Arial" w:cs="Arial"/>
                <w:sz w:val="20"/>
              </w:rPr>
              <w:t xml:space="preserve">This is due to unguarded rigs being non-compliant with the EU’s Machinery Directive that requires people are protected from the moving parts of any powered equipment. </w:t>
            </w:r>
          </w:p>
          <w:p w14:paraId="0A32BCBD" w14:textId="77777777" w:rsidR="00235D12" w:rsidRDefault="00235D12" w:rsidP="008119AF">
            <w:pPr>
              <w:tabs>
                <w:tab w:val="clear" w:pos="567"/>
                <w:tab w:val="left" w:pos="709"/>
              </w:tabs>
              <w:ind w:left="851"/>
              <w:rPr>
                <w:rFonts w:ascii="Arial" w:hAnsi="Arial" w:cs="Arial"/>
                <w:sz w:val="20"/>
              </w:rPr>
            </w:pPr>
          </w:p>
          <w:p w14:paraId="6F27F025" w14:textId="77777777" w:rsidR="00C45897" w:rsidRDefault="00C45897" w:rsidP="00C45897">
            <w:pPr>
              <w:tabs>
                <w:tab w:val="clear" w:pos="567"/>
                <w:tab w:val="left" w:pos="709"/>
              </w:tabs>
              <w:ind w:left="851"/>
              <w:rPr>
                <w:rFonts w:ascii="Arial" w:hAnsi="Arial" w:cs="Arial"/>
                <w:sz w:val="20"/>
              </w:rPr>
            </w:pPr>
            <w:r>
              <w:rPr>
                <w:rFonts w:ascii="Arial" w:hAnsi="Arial" w:cs="Arial"/>
                <w:sz w:val="20"/>
              </w:rPr>
              <w:t xml:space="preserve">The EFFC draft position paper was reviewed and amended to </w:t>
            </w:r>
          </w:p>
          <w:p w14:paraId="24EC894D" w14:textId="26D68007" w:rsidR="008119AF" w:rsidRDefault="00196F6A" w:rsidP="00C45897">
            <w:pPr>
              <w:pStyle w:val="ListParagraph"/>
              <w:numPr>
                <w:ilvl w:val="0"/>
                <w:numId w:val="38"/>
              </w:numPr>
              <w:tabs>
                <w:tab w:val="clear" w:pos="567"/>
                <w:tab w:val="left" w:pos="709"/>
              </w:tabs>
              <w:rPr>
                <w:rFonts w:ascii="Arial" w:hAnsi="Arial" w:cs="Arial"/>
                <w:sz w:val="20"/>
              </w:rPr>
            </w:pPr>
            <w:r>
              <w:rPr>
                <w:rFonts w:ascii="Arial" w:hAnsi="Arial" w:cs="Arial"/>
                <w:sz w:val="20"/>
              </w:rPr>
              <w:t>C</w:t>
            </w:r>
            <w:r w:rsidR="00C45897" w:rsidRPr="00C45897">
              <w:rPr>
                <w:rFonts w:ascii="Arial" w:hAnsi="Arial" w:cs="Arial"/>
                <w:sz w:val="20"/>
              </w:rPr>
              <w:t>onfirm that the EFFC’s commitment to the EN16228 standard</w:t>
            </w:r>
          </w:p>
          <w:p w14:paraId="6CC5D682" w14:textId="77777777" w:rsidR="00196F6A" w:rsidRDefault="00196F6A" w:rsidP="00C45897">
            <w:pPr>
              <w:pStyle w:val="ListParagraph"/>
              <w:numPr>
                <w:ilvl w:val="0"/>
                <w:numId w:val="38"/>
              </w:numPr>
              <w:tabs>
                <w:tab w:val="clear" w:pos="567"/>
                <w:tab w:val="left" w:pos="709"/>
              </w:tabs>
              <w:rPr>
                <w:rFonts w:ascii="Arial" w:hAnsi="Arial" w:cs="Arial"/>
                <w:sz w:val="20"/>
              </w:rPr>
            </w:pPr>
            <w:r>
              <w:rPr>
                <w:rFonts w:ascii="Arial" w:hAnsi="Arial" w:cs="Arial"/>
                <w:sz w:val="20"/>
              </w:rPr>
              <w:t>State that EN16228 conforms</w:t>
            </w:r>
            <w:r w:rsidR="00C45897">
              <w:rPr>
                <w:rFonts w:ascii="Arial" w:hAnsi="Arial" w:cs="Arial"/>
                <w:sz w:val="20"/>
              </w:rPr>
              <w:t xml:space="preserve"> to the Machinery Directive</w:t>
            </w:r>
            <w:r>
              <w:rPr>
                <w:rFonts w:ascii="Arial" w:hAnsi="Arial" w:cs="Arial"/>
                <w:sz w:val="20"/>
              </w:rPr>
              <w:t>, which the proposed “Rock Drilling” standard will not</w:t>
            </w:r>
          </w:p>
          <w:p w14:paraId="797D0C18" w14:textId="77777777" w:rsidR="00C45897" w:rsidRDefault="00196F6A" w:rsidP="00C45897">
            <w:pPr>
              <w:pStyle w:val="ListParagraph"/>
              <w:numPr>
                <w:ilvl w:val="0"/>
                <w:numId w:val="38"/>
              </w:numPr>
              <w:tabs>
                <w:tab w:val="clear" w:pos="567"/>
                <w:tab w:val="left" w:pos="709"/>
              </w:tabs>
              <w:rPr>
                <w:rFonts w:ascii="Arial" w:hAnsi="Arial" w:cs="Arial"/>
                <w:sz w:val="20"/>
              </w:rPr>
            </w:pPr>
            <w:r>
              <w:rPr>
                <w:rFonts w:ascii="Arial" w:hAnsi="Arial" w:cs="Arial"/>
                <w:sz w:val="20"/>
              </w:rPr>
              <w:t xml:space="preserve">State the EFFC’s support for the ongoing development of the standard to find safer and more efficient </w:t>
            </w:r>
            <w:r w:rsidR="00C50376">
              <w:rPr>
                <w:rFonts w:ascii="Arial" w:hAnsi="Arial" w:cs="Arial"/>
                <w:sz w:val="20"/>
              </w:rPr>
              <w:t xml:space="preserve">alternatives to guards in the future. </w:t>
            </w:r>
          </w:p>
          <w:p w14:paraId="4BFD4A13" w14:textId="77777777" w:rsidR="00283716" w:rsidRDefault="00283716" w:rsidP="00283716">
            <w:pPr>
              <w:tabs>
                <w:tab w:val="clear" w:pos="567"/>
                <w:tab w:val="left" w:pos="709"/>
              </w:tabs>
              <w:rPr>
                <w:rFonts w:ascii="Arial" w:hAnsi="Arial" w:cs="Arial"/>
                <w:sz w:val="20"/>
              </w:rPr>
            </w:pPr>
          </w:p>
          <w:p w14:paraId="0B5976C1" w14:textId="2C60F3A1" w:rsidR="00283716" w:rsidRDefault="00283716" w:rsidP="00124C88">
            <w:pPr>
              <w:tabs>
                <w:tab w:val="clear" w:pos="567"/>
                <w:tab w:val="clear" w:pos="1134"/>
                <w:tab w:val="left" w:pos="709"/>
                <w:tab w:val="left" w:pos="900"/>
              </w:tabs>
              <w:ind w:left="900"/>
              <w:rPr>
                <w:rFonts w:ascii="Arial" w:hAnsi="Arial" w:cs="Arial"/>
                <w:sz w:val="20"/>
              </w:rPr>
            </w:pPr>
            <w:r>
              <w:rPr>
                <w:rFonts w:ascii="Arial" w:hAnsi="Arial" w:cs="Arial"/>
                <w:sz w:val="20"/>
              </w:rPr>
              <w:t xml:space="preserve">The amended statement shall be presented at the AGM and then posted to the website with an accompanying news story. </w:t>
            </w:r>
            <w:r w:rsidR="00DC52C1">
              <w:rPr>
                <w:rFonts w:ascii="Arial" w:hAnsi="Arial" w:cs="Arial"/>
                <w:sz w:val="20"/>
              </w:rPr>
              <w:t>It was also requested that a method be created to notify Members and newsletter reci</w:t>
            </w:r>
            <w:r w:rsidR="003F613D">
              <w:rPr>
                <w:rFonts w:ascii="Arial" w:hAnsi="Arial" w:cs="Arial"/>
                <w:sz w:val="20"/>
              </w:rPr>
              <w:t xml:space="preserve">pients of new news stories and content on the website. The Secretary agreed to look into this. </w:t>
            </w:r>
          </w:p>
          <w:p w14:paraId="012C4127" w14:textId="77777777" w:rsidR="00283716" w:rsidRDefault="00283716" w:rsidP="00283716">
            <w:pPr>
              <w:tabs>
                <w:tab w:val="clear" w:pos="567"/>
                <w:tab w:val="left" w:pos="709"/>
              </w:tabs>
              <w:rPr>
                <w:rFonts w:ascii="Arial" w:hAnsi="Arial" w:cs="Arial"/>
                <w:sz w:val="20"/>
              </w:rPr>
            </w:pPr>
          </w:p>
          <w:p w14:paraId="217A7CE6" w14:textId="06A4F3DE" w:rsidR="00F228EA" w:rsidRPr="00283716" w:rsidRDefault="00F228EA" w:rsidP="00283716">
            <w:pPr>
              <w:tabs>
                <w:tab w:val="clear" w:pos="567"/>
                <w:tab w:val="left" w:pos="709"/>
              </w:tabs>
              <w:rPr>
                <w:rFonts w:ascii="Arial" w:hAnsi="Arial" w:cs="Arial"/>
                <w:sz w:val="20"/>
              </w:rPr>
            </w:pPr>
          </w:p>
        </w:tc>
        <w:tc>
          <w:tcPr>
            <w:tcW w:w="1135" w:type="dxa"/>
            <w:tcBorders>
              <w:left w:val="single" w:sz="4" w:space="0" w:color="auto"/>
            </w:tcBorders>
          </w:tcPr>
          <w:p w14:paraId="731650BA" w14:textId="77777777" w:rsidR="00F57CB7" w:rsidRPr="005D58CC" w:rsidRDefault="00F57CB7">
            <w:pPr>
              <w:tabs>
                <w:tab w:val="left" w:pos="4536"/>
              </w:tabs>
              <w:rPr>
                <w:rFonts w:ascii="Arial" w:hAnsi="Arial" w:cs="Arial"/>
                <w:b/>
                <w:bCs/>
                <w:strike/>
                <w:sz w:val="20"/>
              </w:rPr>
            </w:pPr>
          </w:p>
          <w:p w14:paraId="3A23F338" w14:textId="77777777" w:rsidR="00F57CB7" w:rsidRPr="005D58CC" w:rsidRDefault="00F57CB7">
            <w:pPr>
              <w:tabs>
                <w:tab w:val="left" w:pos="4536"/>
              </w:tabs>
              <w:rPr>
                <w:rFonts w:ascii="Arial" w:hAnsi="Arial" w:cs="Arial"/>
                <w:b/>
                <w:bCs/>
                <w:strike/>
                <w:sz w:val="20"/>
              </w:rPr>
            </w:pPr>
          </w:p>
          <w:p w14:paraId="10368ABB" w14:textId="77777777" w:rsidR="00F57CB7" w:rsidRPr="005D58CC" w:rsidRDefault="00F57CB7">
            <w:pPr>
              <w:tabs>
                <w:tab w:val="left" w:pos="4536"/>
              </w:tabs>
              <w:rPr>
                <w:rFonts w:ascii="Arial" w:hAnsi="Arial" w:cs="Arial"/>
                <w:b/>
                <w:bCs/>
                <w:strike/>
                <w:sz w:val="20"/>
              </w:rPr>
            </w:pPr>
          </w:p>
          <w:p w14:paraId="1774E42E" w14:textId="77777777" w:rsidR="00F57CB7" w:rsidRPr="005D58CC" w:rsidRDefault="00F57CB7">
            <w:pPr>
              <w:tabs>
                <w:tab w:val="left" w:pos="4536"/>
              </w:tabs>
              <w:rPr>
                <w:rFonts w:ascii="Arial" w:hAnsi="Arial" w:cs="Arial"/>
                <w:b/>
                <w:bCs/>
                <w:strike/>
                <w:sz w:val="20"/>
              </w:rPr>
            </w:pPr>
          </w:p>
          <w:p w14:paraId="7A626DAF" w14:textId="77777777" w:rsidR="00F57CB7" w:rsidRPr="005D58CC" w:rsidRDefault="00F57CB7">
            <w:pPr>
              <w:tabs>
                <w:tab w:val="left" w:pos="4536"/>
              </w:tabs>
              <w:rPr>
                <w:rFonts w:ascii="Arial" w:hAnsi="Arial" w:cs="Arial"/>
                <w:b/>
                <w:bCs/>
                <w:strike/>
                <w:sz w:val="20"/>
              </w:rPr>
            </w:pPr>
          </w:p>
          <w:p w14:paraId="2D16BC86" w14:textId="77777777" w:rsidR="00F57CB7" w:rsidRPr="005D58CC" w:rsidRDefault="00F57CB7">
            <w:pPr>
              <w:tabs>
                <w:tab w:val="left" w:pos="4536"/>
              </w:tabs>
              <w:rPr>
                <w:rFonts w:ascii="Arial" w:hAnsi="Arial" w:cs="Arial"/>
                <w:b/>
                <w:bCs/>
                <w:strike/>
                <w:sz w:val="20"/>
              </w:rPr>
            </w:pPr>
          </w:p>
          <w:p w14:paraId="5C4B3486" w14:textId="77777777" w:rsidR="00F57CB7" w:rsidRPr="005D58CC" w:rsidRDefault="00F57CB7">
            <w:pPr>
              <w:tabs>
                <w:tab w:val="left" w:pos="4536"/>
              </w:tabs>
              <w:rPr>
                <w:rFonts w:ascii="Arial" w:hAnsi="Arial" w:cs="Arial"/>
                <w:b/>
                <w:bCs/>
                <w:strike/>
                <w:sz w:val="20"/>
              </w:rPr>
            </w:pPr>
          </w:p>
          <w:p w14:paraId="4C2ADC55" w14:textId="77777777" w:rsidR="00F57CB7" w:rsidRPr="005D58CC" w:rsidRDefault="00F57CB7">
            <w:pPr>
              <w:tabs>
                <w:tab w:val="left" w:pos="4536"/>
              </w:tabs>
              <w:rPr>
                <w:rFonts w:ascii="Arial" w:hAnsi="Arial" w:cs="Arial"/>
                <w:b/>
                <w:bCs/>
                <w:strike/>
                <w:sz w:val="20"/>
              </w:rPr>
            </w:pPr>
          </w:p>
          <w:p w14:paraId="2353990C" w14:textId="77777777" w:rsidR="00F57CB7" w:rsidRPr="005D58CC" w:rsidRDefault="00F57CB7">
            <w:pPr>
              <w:tabs>
                <w:tab w:val="left" w:pos="4536"/>
              </w:tabs>
              <w:rPr>
                <w:rFonts w:ascii="Arial" w:hAnsi="Arial" w:cs="Arial"/>
                <w:b/>
                <w:bCs/>
                <w:strike/>
                <w:sz w:val="20"/>
              </w:rPr>
            </w:pPr>
          </w:p>
          <w:p w14:paraId="592337FA" w14:textId="77777777" w:rsidR="00F57CB7" w:rsidRPr="005D58CC" w:rsidRDefault="00F57CB7">
            <w:pPr>
              <w:tabs>
                <w:tab w:val="left" w:pos="4536"/>
              </w:tabs>
              <w:rPr>
                <w:rFonts w:ascii="Arial" w:hAnsi="Arial" w:cs="Arial"/>
                <w:b/>
                <w:bCs/>
                <w:strike/>
                <w:sz w:val="20"/>
              </w:rPr>
            </w:pPr>
          </w:p>
          <w:p w14:paraId="37274AC3" w14:textId="77777777" w:rsidR="00F57CB7" w:rsidRPr="005D58CC" w:rsidRDefault="00F57CB7">
            <w:pPr>
              <w:tabs>
                <w:tab w:val="left" w:pos="4536"/>
              </w:tabs>
              <w:rPr>
                <w:rFonts w:ascii="Arial" w:hAnsi="Arial" w:cs="Arial"/>
                <w:b/>
                <w:bCs/>
                <w:strike/>
                <w:sz w:val="20"/>
              </w:rPr>
            </w:pPr>
          </w:p>
          <w:p w14:paraId="796BE59D" w14:textId="77777777" w:rsidR="00F57CB7" w:rsidRPr="005D58CC" w:rsidRDefault="00F57CB7">
            <w:pPr>
              <w:tabs>
                <w:tab w:val="left" w:pos="4536"/>
              </w:tabs>
              <w:rPr>
                <w:rFonts w:ascii="Arial" w:hAnsi="Arial" w:cs="Arial"/>
                <w:b/>
                <w:bCs/>
                <w:strike/>
                <w:sz w:val="20"/>
              </w:rPr>
            </w:pPr>
          </w:p>
          <w:p w14:paraId="3B54C2E1" w14:textId="77777777" w:rsidR="00F57CB7" w:rsidRPr="005D58CC" w:rsidRDefault="00F57CB7">
            <w:pPr>
              <w:tabs>
                <w:tab w:val="left" w:pos="4536"/>
              </w:tabs>
              <w:rPr>
                <w:rFonts w:ascii="Arial" w:hAnsi="Arial" w:cs="Arial"/>
                <w:b/>
                <w:bCs/>
                <w:strike/>
                <w:sz w:val="20"/>
              </w:rPr>
            </w:pPr>
          </w:p>
          <w:p w14:paraId="3DC4FB8B" w14:textId="77777777" w:rsidR="00F57CB7" w:rsidRPr="005D58CC" w:rsidRDefault="00F57CB7">
            <w:pPr>
              <w:tabs>
                <w:tab w:val="left" w:pos="4536"/>
              </w:tabs>
              <w:rPr>
                <w:rFonts w:ascii="Arial" w:hAnsi="Arial" w:cs="Arial"/>
                <w:b/>
                <w:bCs/>
                <w:strike/>
                <w:sz w:val="20"/>
              </w:rPr>
            </w:pPr>
          </w:p>
          <w:p w14:paraId="48F2DA1D" w14:textId="77777777" w:rsidR="00F57CB7" w:rsidRPr="005D58CC" w:rsidRDefault="00F57CB7">
            <w:pPr>
              <w:tabs>
                <w:tab w:val="left" w:pos="4536"/>
              </w:tabs>
              <w:rPr>
                <w:rFonts w:ascii="Arial" w:hAnsi="Arial" w:cs="Arial"/>
                <w:b/>
                <w:bCs/>
                <w:strike/>
                <w:sz w:val="20"/>
              </w:rPr>
            </w:pPr>
          </w:p>
          <w:p w14:paraId="27A6637A" w14:textId="77777777" w:rsidR="00F57CB7" w:rsidRPr="005D58CC" w:rsidRDefault="00F57CB7">
            <w:pPr>
              <w:tabs>
                <w:tab w:val="left" w:pos="4536"/>
              </w:tabs>
              <w:rPr>
                <w:rFonts w:ascii="Arial" w:hAnsi="Arial" w:cs="Arial"/>
                <w:b/>
                <w:bCs/>
                <w:strike/>
                <w:sz w:val="20"/>
              </w:rPr>
            </w:pPr>
          </w:p>
          <w:p w14:paraId="0DD5D8D6" w14:textId="77777777" w:rsidR="00F57CB7" w:rsidRPr="005D58CC" w:rsidRDefault="00F57CB7">
            <w:pPr>
              <w:tabs>
                <w:tab w:val="left" w:pos="4536"/>
              </w:tabs>
              <w:rPr>
                <w:rFonts w:ascii="Arial" w:hAnsi="Arial" w:cs="Arial"/>
                <w:b/>
                <w:bCs/>
                <w:strike/>
                <w:sz w:val="20"/>
              </w:rPr>
            </w:pPr>
          </w:p>
          <w:p w14:paraId="7E6196E9" w14:textId="77777777" w:rsidR="00F57CB7" w:rsidRPr="005D58CC" w:rsidRDefault="00F57CB7">
            <w:pPr>
              <w:tabs>
                <w:tab w:val="left" w:pos="4536"/>
              </w:tabs>
              <w:rPr>
                <w:rFonts w:ascii="Arial" w:hAnsi="Arial" w:cs="Arial"/>
                <w:b/>
                <w:bCs/>
                <w:strike/>
                <w:sz w:val="20"/>
              </w:rPr>
            </w:pPr>
          </w:p>
          <w:p w14:paraId="66A6C56F" w14:textId="77777777" w:rsidR="00F57CB7" w:rsidRPr="005D58CC" w:rsidRDefault="00F57CB7">
            <w:pPr>
              <w:tabs>
                <w:tab w:val="left" w:pos="4536"/>
              </w:tabs>
              <w:rPr>
                <w:rFonts w:ascii="Arial" w:hAnsi="Arial" w:cs="Arial"/>
                <w:b/>
                <w:bCs/>
                <w:strike/>
                <w:sz w:val="20"/>
              </w:rPr>
            </w:pPr>
          </w:p>
          <w:p w14:paraId="06B7F3F4" w14:textId="2D1E85B5" w:rsidR="00F57CB7" w:rsidRPr="005D58CC" w:rsidRDefault="003F613D">
            <w:pPr>
              <w:tabs>
                <w:tab w:val="left" w:pos="4536"/>
              </w:tabs>
              <w:rPr>
                <w:rFonts w:ascii="Arial" w:hAnsi="Arial" w:cs="Arial"/>
                <w:b/>
                <w:bCs/>
                <w:sz w:val="20"/>
              </w:rPr>
            </w:pPr>
            <w:r>
              <w:rPr>
                <w:rFonts w:ascii="Arial" w:hAnsi="Arial" w:cs="Arial"/>
                <w:b/>
                <w:bCs/>
                <w:sz w:val="20"/>
              </w:rPr>
              <w:t>EFFC Secretary</w:t>
            </w:r>
          </w:p>
          <w:p w14:paraId="5A169D79" w14:textId="77777777" w:rsidR="00F57CB7" w:rsidRPr="005D58CC" w:rsidRDefault="00F57CB7">
            <w:pPr>
              <w:tabs>
                <w:tab w:val="left" w:pos="4536"/>
              </w:tabs>
              <w:rPr>
                <w:rFonts w:ascii="Arial" w:hAnsi="Arial" w:cs="Arial"/>
                <w:b/>
                <w:bCs/>
                <w:sz w:val="20"/>
              </w:rPr>
            </w:pPr>
          </w:p>
          <w:p w14:paraId="66E86B22" w14:textId="03C7F5B9" w:rsidR="007F0BE9" w:rsidRPr="005D58CC" w:rsidRDefault="007F0BE9" w:rsidP="00F228EA">
            <w:pPr>
              <w:tabs>
                <w:tab w:val="left" w:pos="4536"/>
              </w:tabs>
              <w:rPr>
                <w:rFonts w:ascii="Arial" w:hAnsi="Arial" w:cs="Arial"/>
                <w:b/>
                <w:bCs/>
                <w:sz w:val="20"/>
              </w:rPr>
            </w:pPr>
          </w:p>
        </w:tc>
        <w:tc>
          <w:tcPr>
            <w:tcW w:w="9923" w:type="dxa"/>
          </w:tcPr>
          <w:p w14:paraId="7D62EC29" w14:textId="77777777" w:rsidR="00F57CB7" w:rsidRPr="005D58CC" w:rsidRDefault="00F57CB7">
            <w:pPr>
              <w:pStyle w:val="minsbody"/>
              <w:rPr>
                <w:rFonts w:ascii="Arial" w:hAnsi="Arial" w:cs="Arial"/>
                <w:strike/>
              </w:rPr>
            </w:pPr>
          </w:p>
        </w:tc>
        <w:tc>
          <w:tcPr>
            <w:tcW w:w="9923" w:type="dxa"/>
          </w:tcPr>
          <w:p w14:paraId="570AE7EA" w14:textId="77777777" w:rsidR="00F57CB7" w:rsidRPr="005D58CC" w:rsidRDefault="00F57CB7">
            <w:pPr>
              <w:tabs>
                <w:tab w:val="left" w:pos="4536"/>
              </w:tabs>
              <w:rPr>
                <w:rFonts w:ascii="Arial" w:hAnsi="Arial" w:cs="Arial"/>
                <w:strike/>
                <w:sz w:val="20"/>
              </w:rPr>
            </w:pPr>
          </w:p>
        </w:tc>
      </w:tr>
      <w:tr w:rsidR="00F57CB7" w:rsidRPr="005D58CC" w14:paraId="0CB47BF3" w14:textId="77777777" w:rsidTr="002355A7">
        <w:trPr>
          <w:trHeight w:val="1167"/>
        </w:trPr>
        <w:tc>
          <w:tcPr>
            <w:tcW w:w="9464" w:type="dxa"/>
          </w:tcPr>
          <w:p w14:paraId="09885632" w14:textId="47440A5A" w:rsidR="00F57CB7" w:rsidRPr="005D58CC" w:rsidRDefault="00D95DE5" w:rsidP="002732DC">
            <w:pPr>
              <w:pStyle w:val="minsheading"/>
              <w:rPr>
                <w:rFonts w:ascii="Arial" w:hAnsi="Arial" w:cs="Arial"/>
              </w:rPr>
            </w:pPr>
            <w:r>
              <w:rPr>
                <w:rFonts w:ascii="Arial" w:hAnsi="Arial" w:cs="Arial"/>
              </w:rPr>
              <w:lastRenderedPageBreak/>
              <w:t>30</w:t>
            </w:r>
            <w:r w:rsidR="00F57CB7" w:rsidRPr="005D58CC">
              <w:rPr>
                <w:rFonts w:ascii="Arial" w:hAnsi="Arial" w:cs="Arial"/>
              </w:rPr>
              <w:t>/1</w:t>
            </w:r>
            <w:r w:rsidR="00F57CB7">
              <w:rPr>
                <w:rFonts w:ascii="Arial" w:hAnsi="Arial" w:cs="Arial"/>
              </w:rPr>
              <w:t>7</w:t>
            </w:r>
            <w:r w:rsidR="00F57CB7" w:rsidRPr="005D58CC">
              <w:rPr>
                <w:rFonts w:ascii="Arial" w:hAnsi="Arial" w:cs="Arial"/>
              </w:rPr>
              <w:tab/>
            </w:r>
            <w:r>
              <w:rPr>
                <w:rFonts w:ascii="Arial" w:hAnsi="Arial" w:cs="Arial"/>
              </w:rPr>
              <w:t>Working Group management</w:t>
            </w:r>
          </w:p>
          <w:p w14:paraId="4F0C6783" w14:textId="62EA2A26" w:rsidR="00F57CB7" w:rsidRPr="005D58CC" w:rsidRDefault="00F57CB7" w:rsidP="009913F8">
            <w:pPr>
              <w:pStyle w:val="minsbody"/>
              <w:tabs>
                <w:tab w:val="clear" w:pos="1303"/>
              </w:tabs>
              <w:ind w:left="0"/>
              <w:rPr>
                <w:rFonts w:ascii="Arial" w:hAnsi="Arial" w:cs="Arial"/>
                <w:strike/>
                <w:u w:val="single"/>
              </w:rPr>
            </w:pPr>
          </w:p>
          <w:p w14:paraId="7712A9AD" w14:textId="46EDB405" w:rsidR="00EC35FE" w:rsidRDefault="00124C88" w:rsidP="000C1FE4">
            <w:pPr>
              <w:pStyle w:val="minsbody"/>
              <w:tabs>
                <w:tab w:val="clear" w:pos="1303"/>
              </w:tabs>
              <w:rPr>
                <w:rFonts w:ascii="Arial" w:hAnsi="Arial" w:cs="Arial"/>
                <w:snapToGrid/>
              </w:rPr>
            </w:pPr>
            <w:r w:rsidRPr="00124C88">
              <w:rPr>
                <w:rFonts w:ascii="Arial" w:hAnsi="Arial" w:cs="Arial"/>
                <w:snapToGrid/>
              </w:rPr>
              <w:t>The</w:t>
            </w:r>
            <w:r>
              <w:rPr>
                <w:rFonts w:ascii="Arial" w:hAnsi="Arial" w:cs="Arial"/>
                <w:snapToGrid/>
              </w:rPr>
              <w:t xml:space="preserve"> President </w:t>
            </w:r>
            <w:r w:rsidR="00EC35FE">
              <w:rPr>
                <w:rFonts w:ascii="Arial" w:hAnsi="Arial" w:cs="Arial"/>
                <w:snapToGrid/>
              </w:rPr>
              <w:t xml:space="preserve">asked the group to consider the topics the Working Groups are dealing with so that subjects that are being addressed by more than one group can be managed more clearly. He proposed that a structured agenda be created for each Working Group to use as basis for what the Executive Committee wanted from the WGs. A schedule of the agenda topics was presented that set out what each Working Group was reviewing. This schedule highlighted those topics that are common across the WGs such as Mutual Recognition and Working Platform Safety.  </w:t>
            </w:r>
          </w:p>
          <w:p w14:paraId="187F490F" w14:textId="77777777" w:rsidR="00EC35FE" w:rsidRDefault="00EC35FE" w:rsidP="000C1FE4">
            <w:pPr>
              <w:pStyle w:val="minsbody"/>
              <w:tabs>
                <w:tab w:val="clear" w:pos="1303"/>
              </w:tabs>
              <w:rPr>
                <w:rFonts w:ascii="Arial" w:hAnsi="Arial" w:cs="Arial"/>
                <w:snapToGrid/>
              </w:rPr>
            </w:pPr>
          </w:p>
          <w:p w14:paraId="6622863C" w14:textId="582CE9E5" w:rsidR="00EC35FE" w:rsidRDefault="00051F99" w:rsidP="000C1FE4">
            <w:pPr>
              <w:pStyle w:val="minsbody"/>
              <w:tabs>
                <w:tab w:val="clear" w:pos="1303"/>
              </w:tabs>
              <w:rPr>
                <w:rFonts w:ascii="Arial" w:hAnsi="Arial" w:cs="Arial"/>
                <w:snapToGrid/>
              </w:rPr>
            </w:pPr>
            <w:r>
              <w:rPr>
                <w:rFonts w:ascii="Arial" w:hAnsi="Arial" w:cs="Arial"/>
                <w:snapToGrid/>
              </w:rPr>
              <w:t xml:space="preserve">In discussion it was determined that the WGs should have </w:t>
            </w:r>
            <w:r w:rsidR="00C178F7">
              <w:rPr>
                <w:rFonts w:ascii="Arial" w:hAnsi="Arial" w:cs="Arial"/>
                <w:snapToGrid/>
              </w:rPr>
              <w:t>three standing items:</w:t>
            </w:r>
          </w:p>
          <w:p w14:paraId="4CF5C48E" w14:textId="77777777" w:rsidR="001F38A1" w:rsidRDefault="00017428" w:rsidP="00C178F7">
            <w:pPr>
              <w:pStyle w:val="minsbody"/>
              <w:numPr>
                <w:ilvl w:val="0"/>
                <w:numId w:val="39"/>
              </w:numPr>
              <w:tabs>
                <w:tab w:val="clear" w:pos="1303"/>
              </w:tabs>
              <w:rPr>
                <w:rFonts w:ascii="Arial" w:hAnsi="Arial" w:cs="Arial"/>
                <w:snapToGrid/>
              </w:rPr>
            </w:pPr>
            <w:r>
              <w:rPr>
                <w:rFonts w:ascii="Arial" w:hAnsi="Arial" w:cs="Arial"/>
                <w:snapToGrid/>
              </w:rPr>
              <w:t>Relationships with External Bodies</w:t>
            </w:r>
          </w:p>
          <w:p w14:paraId="0393E387" w14:textId="72FF34A8" w:rsidR="001F38A1" w:rsidRDefault="00017428" w:rsidP="001F38A1">
            <w:pPr>
              <w:pStyle w:val="minsbody"/>
              <w:numPr>
                <w:ilvl w:val="3"/>
                <w:numId w:val="39"/>
              </w:numPr>
              <w:tabs>
                <w:tab w:val="clear" w:pos="1303"/>
              </w:tabs>
              <w:ind w:left="1980"/>
              <w:rPr>
                <w:rFonts w:ascii="Arial" w:hAnsi="Arial" w:cs="Arial"/>
                <w:snapToGrid/>
              </w:rPr>
            </w:pPr>
            <w:r>
              <w:rPr>
                <w:rFonts w:ascii="Arial" w:hAnsi="Arial" w:cs="Arial"/>
                <w:snapToGrid/>
              </w:rPr>
              <w:t xml:space="preserve">Contracts WG </w:t>
            </w:r>
            <w:r w:rsidR="001F38A1">
              <w:rPr>
                <w:rFonts w:ascii="Arial" w:hAnsi="Arial" w:cs="Arial"/>
                <w:snapToGrid/>
              </w:rPr>
              <w:t xml:space="preserve"> - </w:t>
            </w:r>
            <w:r>
              <w:rPr>
                <w:rFonts w:ascii="Arial" w:hAnsi="Arial" w:cs="Arial"/>
                <w:snapToGrid/>
              </w:rPr>
              <w:t xml:space="preserve">FIEC </w:t>
            </w:r>
            <w:r w:rsidR="001F38A1">
              <w:rPr>
                <w:rFonts w:ascii="Arial" w:hAnsi="Arial" w:cs="Arial"/>
                <w:snapToGrid/>
              </w:rPr>
              <w:t>TEC</w:t>
            </w:r>
            <w:r>
              <w:rPr>
                <w:rFonts w:ascii="Arial" w:hAnsi="Arial" w:cs="Arial"/>
                <w:snapToGrid/>
              </w:rPr>
              <w:t xml:space="preserve">1 </w:t>
            </w:r>
            <w:r w:rsidR="001F38A1">
              <w:rPr>
                <w:rFonts w:ascii="Arial" w:hAnsi="Arial" w:cs="Arial"/>
                <w:snapToGrid/>
              </w:rPr>
              <w:t>Commission</w:t>
            </w:r>
          </w:p>
          <w:p w14:paraId="7A53CB6C" w14:textId="1AAD1193" w:rsidR="001F38A1" w:rsidRDefault="001F38A1" w:rsidP="001F38A1">
            <w:pPr>
              <w:pStyle w:val="minsbody"/>
              <w:numPr>
                <w:ilvl w:val="3"/>
                <w:numId w:val="39"/>
              </w:numPr>
              <w:tabs>
                <w:tab w:val="clear" w:pos="1303"/>
              </w:tabs>
              <w:ind w:left="1980"/>
              <w:rPr>
                <w:rFonts w:ascii="Arial" w:hAnsi="Arial" w:cs="Arial"/>
                <w:snapToGrid/>
              </w:rPr>
            </w:pPr>
            <w:r>
              <w:rPr>
                <w:rFonts w:ascii="Arial" w:hAnsi="Arial" w:cs="Arial"/>
                <w:snapToGrid/>
              </w:rPr>
              <w:t xml:space="preserve">Health &amp; Safety WG </w:t>
            </w:r>
            <w:r w:rsidR="00017428">
              <w:rPr>
                <w:rFonts w:ascii="Arial" w:hAnsi="Arial" w:cs="Arial"/>
                <w:snapToGrid/>
              </w:rPr>
              <w:t xml:space="preserve">and </w:t>
            </w:r>
            <w:r>
              <w:rPr>
                <w:rFonts w:ascii="Arial" w:hAnsi="Arial" w:cs="Arial"/>
                <w:snapToGrid/>
              </w:rPr>
              <w:t xml:space="preserve">FIEC </w:t>
            </w:r>
            <w:r w:rsidR="00017428">
              <w:rPr>
                <w:rFonts w:ascii="Arial" w:hAnsi="Arial" w:cs="Arial"/>
                <w:snapToGrid/>
              </w:rPr>
              <w:t>SOC</w:t>
            </w:r>
            <w:r>
              <w:rPr>
                <w:rFonts w:ascii="Arial" w:hAnsi="Arial" w:cs="Arial"/>
                <w:snapToGrid/>
              </w:rPr>
              <w:t>1/SOC</w:t>
            </w:r>
            <w:r w:rsidR="00017428">
              <w:rPr>
                <w:rFonts w:ascii="Arial" w:hAnsi="Arial" w:cs="Arial"/>
                <w:snapToGrid/>
              </w:rPr>
              <w:t xml:space="preserve">2 </w:t>
            </w:r>
            <w:r>
              <w:rPr>
                <w:rFonts w:ascii="Arial" w:hAnsi="Arial" w:cs="Arial"/>
                <w:snapToGrid/>
              </w:rPr>
              <w:t xml:space="preserve">Commissions </w:t>
            </w:r>
          </w:p>
          <w:p w14:paraId="63D862E9" w14:textId="083E6D3A" w:rsidR="00C178F7" w:rsidRDefault="001F38A1" w:rsidP="001F38A1">
            <w:pPr>
              <w:pStyle w:val="minsbody"/>
              <w:numPr>
                <w:ilvl w:val="3"/>
                <w:numId w:val="39"/>
              </w:numPr>
              <w:tabs>
                <w:tab w:val="clear" w:pos="1303"/>
              </w:tabs>
              <w:ind w:left="1980"/>
              <w:rPr>
                <w:rFonts w:ascii="Arial" w:hAnsi="Arial" w:cs="Arial"/>
                <w:snapToGrid/>
              </w:rPr>
            </w:pPr>
            <w:r>
              <w:rPr>
                <w:rFonts w:ascii="Arial" w:hAnsi="Arial" w:cs="Arial"/>
                <w:snapToGrid/>
              </w:rPr>
              <w:t xml:space="preserve">Technical WG, CEN/TC and ISO </w:t>
            </w:r>
          </w:p>
          <w:p w14:paraId="7872D322" w14:textId="636A70D2" w:rsidR="001F38A1" w:rsidRDefault="001F38A1" w:rsidP="00C178F7">
            <w:pPr>
              <w:pStyle w:val="minsbody"/>
              <w:numPr>
                <w:ilvl w:val="0"/>
                <w:numId w:val="39"/>
              </w:numPr>
              <w:tabs>
                <w:tab w:val="clear" w:pos="1303"/>
              </w:tabs>
              <w:rPr>
                <w:rFonts w:ascii="Arial" w:hAnsi="Arial" w:cs="Arial"/>
                <w:snapToGrid/>
              </w:rPr>
            </w:pPr>
            <w:r>
              <w:rPr>
                <w:rFonts w:ascii="Arial" w:hAnsi="Arial" w:cs="Arial"/>
                <w:snapToGrid/>
              </w:rPr>
              <w:t>Contractual Issues, Safety Issues, Technical issues</w:t>
            </w:r>
            <w:r w:rsidR="00A24E40">
              <w:rPr>
                <w:rFonts w:ascii="Arial" w:hAnsi="Arial" w:cs="Arial"/>
                <w:snapToGrid/>
              </w:rPr>
              <w:t xml:space="preserve"> respectively</w:t>
            </w:r>
          </w:p>
          <w:p w14:paraId="3D1E6303" w14:textId="3125F44C" w:rsidR="00A24E40" w:rsidRDefault="00A24E40" w:rsidP="00C178F7">
            <w:pPr>
              <w:pStyle w:val="minsbody"/>
              <w:numPr>
                <w:ilvl w:val="0"/>
                <w:numId w:val="39"/>
              </w:numPr>
              <w:tabs>
                <w:tab w:val="clear" w:pos="1303"/>
              </w:tabs>
              <w:rPr>
                <w:rFonts w:ascii="Arial" w:hAnsi="Arial" w:cs="Arial"/>
                <w:snapToGrid/>
              </w:rPr>
            </w:pPr>
            <w:r>
              <w:rPr>
                <w:rFonts w:ascii="Arial" w:hAnsi="Arial" w:cs="Arial"/>
                <w:snapToGrid/>
              </w:rPr>
              <w:t>Contribution to the EFFC website</w:t>
            </w:r>
          </w:p>
          <w:p w14:paraId="55849811" w14:textId="77777777" w:rsidR="00EC35FE" w:rsidRDefault="00EC35FE" w:rsidP="000C1FE4">
            <w:pPr>
              <w:pStyle w:val="minsbody"/>
              <w:tabs>
                <w:tab w:val="clear" w:pos="1303"/>
              </w:tabs>
              <w:rPr>
                <w:rFonts w:ascii="Arial" w:hAnsi="Arial" w:cs="Arial"/>
                <w:snapToGrid/>
              </w:rPr>
            </w:pPr>
          </w:p>
          <w:p w14:paraId="4DFBD1CA" w14:textId="21ADE545" w:rsidR="00120649" w:rsidRDefault="00BC03FA" w:rsidP="000C1FE4">
            <w:pPr>
              <w:pStyle w:val="minsbody"/>
              <w:tabs>
                <w:tab w:val="clear" w:pos="1303"/>
              </w:tabs>
              <w:rPr>
                <w:rFonts w:ascii="Arial" w:hAnsi="Arial" w:cs="Arial"/>
                <w:snapToGrid/>
              </w:rPr>
            </w:pPr>
            <w:r>
              <w:rPr>
                <w:rFonts w:ascii="Arial" w:hAnsi="Arial" w:cs="Arial"/>
                <w:snapToGrid/>
              </w:rPr>
              <w:t xml:space="preserve">It was also determined that three Task Groups should be proposed </w:t>
            </w:r>
            <w:r w:rsidR="00D70FC4">
              <w:rPr>
                <w:rFonts w:ascii="Arial" w:hAnsi="Arial" w:cs="Arial"/>
                <w:snapToGrid/>
              </w:rPr>
              <w:t xml:space="preserve">to the Council </w:t>
            </w:r>
            <w:r>
              <w:rPr>
                <w:rFonts w:ascii="Arial" w:hAnsi="Arial" w:cs="Arial"/>
                <w:snapToGrid/>
              </w:rPr>
              <w:t>to deal with the issues of Mutual Recogniti</w:t>
            </w:r>
            <w:r w:rsidR="00172AC4">
              <w:rPr>
                <w:rFonts w:ascii="Arial" w:hAnsi="Arial" w:cs="Arial"/>
                <w:snapToGrid/>
              </w:rPr>
              <w:t>on</w:t>
            </w:r>
            <w:r w:rsidR="00E35345">
              <w:rPr>
                <w:rFonts w:ascii="Arial" w:hAnsi="Arial" w:cs="Arial"/>
                <w:snapToGrid/>
              </w:rPr>
              <w:t>, Sustainability</w:t>
            </w:r>
            <w:r w:rsidR="00172AC4">
              <w:rPr>
                <w:rFonts w:ascii="Arial" w:hAnsi="Arial" w:cs="Arial"/>
                <w:snapToGrid/>
              </w:rPr>
              <w:t xml:space="preserve"> and the Working Platform Certificate</w:t>
            </w:r>
            <w:r>
              <w:rPr>
                <w:rFonts w:ascii="Arial" w:hAnsi="Arial" w:cs="Arial"/>
                <w:snapToGrid/>
              </w:rPr>
              <w:t xml:space="preserve">. </w:t>
            </w:r>
            <w:r w:rsidR="001C432E">
              <w:rPr>
                <w:rFonts w:ascii="Arial" w:hAnsi="Arial" w:cs="Arial"/>
                <w:snapToGrid/>
              </w:rPr>
              <w:t xml:space="preserve">In each case a TG lead should be appointed who will choose a team and set a programme of activity. In the case of Mutual Recognition, Hans Bliss committed to lead this group. </w:t>
            </w:r>
          </w:p>
          <w:p w14:paraId="76407724" w14:textId="77777777" w:rsidR="00120649" w:rsidRDefault="00120649" w:rsidP="000C1FE4">
            <w:pPr>
              <w:pStyle w:val="minsbody"/>
              <w:tabs>
                <w:tab w:val="clear" w:pos="1303"/>
              </w:tabs>
              <w:rPr>
                <w:rFonts w:ascii="Arial" w:hAnsi="Arial" w:cs="Arial"/>
                <w:snapToGrid/>
              </w:rPr>
            </w:pPr>
          </w:p>
          <w:p w14:paraId="460D7910" w14:textId="77B58DE8" w:rsidR="00BC03FA" w:rsidRDefault="006358C7" w:rsidP="006F58FC">
            <w:pPr>
              <w:pStyle w:val="minsbody"/>
              <w:tabs>
                <w:tab w:val="clear" w:pos="1303"/>
              </w:tabs>
              <w:rPr>
                <w:rFonts w:ascii="Arial" w:hAnsi="Arial" w:cs="Arial"/>
                <w:snapToGrid/>
              </w:rPr>
            </w:pPr>
            <w:r>
              <w:rPr>
                <w:rFonts w:ascii="Arial" w:hAnsi="Arial" w:cs="Arial"/>
                <w:snapToGrid/>
              </w:rPr>
              <w:t xml:space="preserve">On the issue of sustainability </w:t>
            </w:r>
            <w:r w:rsidR="00172AC4">
              <w:rPr>
                <w:rFonts w:ascii="Arial" w:hAnsi="Arial" w:cs="Arial"/>
                <w:snapToGrid/>
              </w:rPr>
              <w:t xml:space="preserve">José said that he believed it needed a new mentality and that as part of his time as President he would like to encourage younger people to be involved in the EFFC’s work. Hans commented that he had a group of 30 young professionals who he would like to involve and see supported within the industry. </w:t>
            </w:r>
            <w:r>
              <w:rPr>
                <w:rFonts w:ascii="Arial" w:hAnsi="Arial" w:cs="Arial"/>
                <w:snapToGrid/>
              </w:rPr>
              <w:t xml:space="preserve">It was </w:t>
            </w:r>
            <w:r w:rsidR="001C432E">
              <w:rPr>
                <w:rFonts w:ascii="Arial" w:hAnsi="Arial" w:cs="Arial"/>
                <w:snapToGrid/>
              </w:rPr>
              <w:t xml:space="preserve">suggested that Olivier Peter be asked to consider a strategy for sustainability with a view to setting up the Task Group. </w:t>
            </w:r>
            <w:r w:rsidR="00172AC4">
              <w:rPr>
                <w:rFonts w:ascii="Arial" w:hAnsi="Arial" w:cs="Arial"/>
                <w:snapToGrid/>
              </w:rPr>
              <w:t>The Secretary commented that the Carbon Calculator group had a good and young group of people working on it who all had a personal interest in Sustainabili</w:t>
            </w:r>
            <w:r w:rsidR="006F58FC">
              <w:rPr>
                <w:rFonts w:ascii="Arial" w:hAnsi="Arial" w:cs="Arial"/>
                <w:snapToGrid/>
              </w:rPr>
              <w:t xml:space="preserve">ty and might be co-opted into a Task Group. </w:t>
            </w:r>
            <w:r w:rsidR="001C432E">
              <w:rPr>
                <w:rFonts w:ascii="Arial" w:hAnsi="Arial" w:cs="Arial"/>
                <w:snapToGrid/>
              </w:rPr>
              <w:t xml:space="preserve">Andreas Körbler agreed to take on this task if Olivier was unable to do so. </w:t>
            </w:r>
          </w:p>
          <w:p w14:paraId="6E2CE671" w14:textId="77777777" w:rsidR="00172AC4" w:rsidRDefault="00172AC4" w:rsidP="006F58FC">
            <w:pPr>
              <w:pStyle w:val="minsbody"/>
              <w:tabs>
                <w:tab w:val="clear" w:pos="1303"/>
              </w:tabs>
              <w:ind w:left="0"/>
              <w:rPr>
                <w:rFonts w:ascii="Arial" w:hAnsi="Arial" w:cs="Arial"/>
                <w:snapToGrid/>
              </w:rPr>
            </w:pPr>
          </w:p>
          <w:p w14:paraId="0DEA3362" w14:textId="0AA67BB3" w:rsidR="00BC03FA" w:rsidRDefault="001C432E" w:rsidP="006358C7">
            <w:pPr>
              <w:pStyle w:val="minsbody"/>
              <w:tabs>
                <w:tab w:val="clear" w:pos="1303"/>
              </w:tabs>
              <w:rPr>
                <w:rFonts w:ascii="Arial" w:hAnsi="Arial" w:cs="Arial"/>
                <w:snapToGrid/>
              </w:rPr>
            </w:pPr>
            <w:r>
              <w:rPr>
                <w:rFonts w:ascii="Arial" w:hAnsi="Arial" w:cs="Arial"/>
                <w:snapToGrid/>
              </w:rPr>
              <w:t xml:space="preserve">José commented that it was important that the integrity of the WGs was not compromised by removing the most important topics from them. </w:t>
            </w:r>
            <w:r w:rsidR="00D61F2C">
              <w:rPr>
                <w:rFonts w:ascii="Arial" w:hAnsi="Arial" w:cs="Arial"/>
                <w:snapToGrid/>
              </w:rPr>
              <w:t>It was agreed that this was an important consideration. However, no progress had been made on these subjects in the past two years and it was nec</w:t>
            </w:r>
            <w:r w:rsidR="002B414B">
              <w:rPr>
                <w:rFonts w:ascii="Arial" w:hAnsi="Arial" w:cs="Arial"/>
                <w:snapToGrid/>
              </w:rPr>
              <w:t xml:space="preserve">essary to take a different approach to move them forward. It was also suggested that these subjects should come back into the WGs once the work of the relevant task group has been concluded. </w:t>
            </w:r>
          </w:p>
          <w:p w14:paraId="6CC1DE89" w14:textId="77777777" w:rsidR="00BC03FA" w:rsidRDefault="00BC03FA" w:rsidP="000C1FE4">
            <w:pPr>
              <w:pStyle w:val="minsbody"/>
              <w:tabs>
                <w:tab w:val="clear" w:pos="1303"/>
              </w:tabs>
              <w:rPr>
                <w:rFonts w:ascii="Arial" w:hAnsi="Arial" w:cs="Arial"/>
                <w:snapToGrid/>
              </w:rPr>
            </w:pPr>
          </w:p>
          <w:p w14:paraId="2B250BD7" w14:textId="5783F378" w:rsidR="008F4450" w:rsidRDefault="00DD34AA" w:rsidP="000C1FE4">
            <w:pPr>
              <w:pStyle w:val="minsbody"/>
              <w:tabs>
                <w:tab w:val="clear" w:pos="1303"/>
              </w:tabs>
              <w:rPr>
                <w:rFonts w:ascii="Arial" w:hAnsi="Arial" w:cs="Arial"/>
                <w:snapToGrid/>
              </w:rPr>
            </w:pPr>
            <w:r>
              <w:rPr>
                <w:rFonts w:ascii="Arial" w:hAnsi="Arial" w:cs="Arial"/>
                <w:snapToGrid/>
              </w:rPr>
              <w:t>During the discussion the relationship with FIEC was raised. Hans Bliss reported that he had passed a letter to FIEC’s President</w:t>
            </w:r>
            <w:r w:rsidR="00980F45">
              <w:rPr>
                <w:rFonts w:ascii="Arial" w:hAnsi="Arial" w:cs="Arial"/>
                <w:snapToGrid/>
              </w:rPr>
              <w:t>, Jean-Louis Marchand,</w:t>
            </w:r>
            <w:r>
              <w:rPr>
                <w:rFonts w:ascii="Arial" w:hAnsi="Arial" w:cs="Arial"/>
                <w:snapToGrid/>
              </w:rPr>
              <w:t xml:space="preserve"> with a list of topics that the EFFC wished to have the support of FIEC t</w:t>
            </w:r>
            <w:r w:rsidR="00980F45">
              <w:rPr>
                <w:rFonts w:ascii="Arial" w:hAnsi="Arial" w:cs="Arial"/>
                <w:snapToGrid/>
              </w:rPr>
              <w:t xml:space="preserve">o address. Although FIEC had requested this information from its member it was clearly a surprise to the President that </w:t>
            </w:r>
            <w:r w:rsidR="00BC03FA">
              <w:rPr>
                <w:rFonts w:ascii="Arial" w:hAnsi="Arial" w:cs="Arial"/>
                <w:snapToGrid/>
              </w:rPr>
              <w:t xml:space="preserve">he was given this letter. </w:t>
            </w:r>
            <w:r w:rsidR="00980F45">
              <w:rPr>
                <w:rFonts w:ascii="Arial" w:hAnsi="Arial" w:cs="Arial"/>
                <w:snapToGrid/>
              </w:rPr>
              <w:t xml:space="preserve">However so far there has been no response from them and they will need to be </w:t>
            </w:r>
            <w:r w:rsidR="00BC03FA">
              <w:rPr>
                <w:rFonts w:ascii="Arial" w:hAnsi="Arial" w:cs="Arial"/>
                <w:snapToGrid/>
              </w:rPr>
              <w:lastRenderedPageBreak/>
              <w:t>prompted</w:t>
            </w:r>
            <w:r w:rsidR="00980F45">
              <w:rPr>
                <w:rFonts w:ascii="Arial" w:hAnsi="Arial" w:cs="Arial"/>
                <w:snapToGrid/>
              </w:rPr>
              <w:t xml:space="preserve"> by the </w:t>
            </w:r>
            <w:r w:rsidR="00BC03FA">
              <w:rPr>
                <w:rFonts w:ascii="Arial" w:hAnsi="Arial" w:cs="Arial"/>
                <w:snapToGrid/>
              </w:rPr>
              <w:t xml:space="preserve">new </w:t>
            </w:r>
            <w:r w:rsidR="00C301C3">
              <w:rPr>
                <w:rFonts w:ascii="Arial" w:hAnsi="Arial" w:cs="Arial"/>
                <w:snapToGrid/>
              </w:rPr>
              <w:t xml:space="preserve">EFFC </w:t>
            </w:r>
            <w:r w:rsidR="00BC03FA">
              <w:rPr>
                <w:rFonts w:ascii="Arial" w:hAnsi="Arial" w:cs="Arial"/>
                <w:snapToGrid/>
              </w:rPr>
              <w:t xml:space="preserve">President. </w:t>
            </w:r>
          </w:p>
          <w:p w14:paraId="0A0E0935" w14:textId="77777777" w:rsidR="00C301C3" w:rsidRDefault="00C301C3" w:rsidP="000C1FE4">
            <w:pPr>
              <w:pStyle w:val="minsbody"/>
              <w:tabs>
                <w:tab w:val="clear" w:pos="1303"/>
              </w:tabs>
              <w:rPr>
                <w:rFonts w:ascii="Arial" w:hAnsi="Arial" w:cs="Arial"/>
                <w:snapToGrid/>
              </w:rPr>
            </w:pPr>
          </w:p>
          <w:p w14:paraId="01221E82" w14:textId="7C202BCA" w:rsidR="008F4450" w:rsidRPr="00C301C3" w:rsidRDefault="00C301C3" w:rsidP="000C1FE4">
            <w:pPr>
              <w:pStyle w:val="minsbody"/>
              <w:tabs>
                <w:tab w:val="clear" w:pos="1303"/>
              </w:tabs>
              <w:rPr>
                <w:rFonts w:ascii="Arial" w:hAnsi="Arial" w:cs="Arial"/>
                <w:b/>
                <w:snapToGrid/>
              </w:rPr>
            </w:pPr>
            <w:r>
              <w:rPr>
                <w:rFonts w:ascii="Arial" w:hAnsi="Arial" w:cs="Arial"/>
                <w:b/>
                <w:snapToGrid/>
              </w:rPr>
              <w:t>Appointment of new Working Group Chairmen</w:t>
            </w:r>
          </w:p>
          <w:p w14:paraId="3EE5E59F" w14:textId="36F2CFA4" w:rsidR="00EC35FE" w:rsidRDefault="008A250E" w:rsidP="008A250E">
            <w:pPr>
              <w:pStyle w:val="minsbody"/>
              <w:tabs>
                <w:tab w:val="clear" w:pos="1303"/>
              </w:tabs>
              <w:rPr>
                <w:rFonts w:ascii="Arial" w:hAnsi="Arial" w:cs="Arial"/>
                <w:snapToGrid/>
              </w:rPr>
            </w:pPr>
            <w:r>
              <w:rPr>
                <w:rFonts w:ascii="Arial" w:hAnsi="Arial" w:cs="Arial"/>
                <w:snapToGrid/>
              </w:rPr>
              <w:t xml:space="preserve">The President raised the issue of how new Working Group Chairmen are appointed. </w:t>
            </w:r>
            <w:r w:rsidR="00B83505">
              <w:rPr>
                <w:rFonts w:ascii="Arial" w:hAnsi="Arial" w:cs="Arial"/>
                <w:snapToGrid/>
              </w:rPr>
              <w:t xml:space="preserve">In the past succession planning was done within the Working Groups without major influence of the Executive Committee or Officers. He proposed to install a process whereby WG Chairs succession candidates are proposed to the </w:t>
            </w:r>
            <w:r>
              <w:rPr>
                <w:rFonts w:ascii="Arial" w:hAnsi="Arial" w:cs="Arial"/>
                <w:snapToGrid/>
              </w:rPr>
              <w:t xml:space="preserve"> </w:t>
            </w:r>
            <w:r w:rsidR="00B83505">
              <w:rPr>
                <w:rFonts w:ascii="Arial" w:hAnsi="Arial" w:cs="Arial"/>
                <w:snapToGrid/>
              </w:rPr>
              <w:t xml:space="preserve">Executive Committee, with details of their experience to lead the Working Group. </w:t>
            </w:r>
          </w:p>
          <w:p w14:paraId="75022DA8" w14:textId="089AC240" w:rsidR="00B60236" w:rsidRPr="00C7599C" w:rsidRDefault="00B60236" w:rsidP="000C1FE4">
            <w:pPr>
              <w:pStyle w:val="minsbody"/>
              <w:tabs>
                <w:tab w:val="clear" w:pos="1303"/>
              </w:tabs>
              <w:rPr>
                <w:highlight w:val="cyan"/>
              </w:rPr>
            </w:pPr>
          </w:p>
        </w:tc>
        <w:tc>
          <w:tcPr>
            <w:tcW w:w="1135" w:type="dxa"/>
            <w:tcBorders>
              <w:left w:val="single" w:sz="4" w:space="0" w:color="auto"/>
            </w:tcBorders>
          </w:tcPr>
          <w:p w14:paraId="6F9E7E5D" w14:textId="77777777" w:rsidR="00F57CB7" w:rsidRPr="005D58CC" w:rsidRDefault="00F57CB7">
            <w:pPr>
              <w:tabs>
                <w:tab w:val="left" w:pos="4536"/>
              </w:tabs>
              <w:rPr>
                <w:rFonts w:ascii="Arial" w:hAnsi="Arial" w:cs="Arial"/>
                <w:b/>
                <w:bCs/>
                <w:strike/>
                <w:sz w:val="20"/>
              </w:rPr>
            </w:pPr>
          </w:p>
          <w:p w14:paraId="2E62AB33" w14:textId="77777777" w:rsidR="00F57CB7" w:rsidRPr="005D58CC" w:rsidRDefault="00F57CB7">
            <w:pPr>
              <w:tabs>
                <w:tab w:val="left" w:pos="4536"/>
              </w:tabs>
              <w:rPr>
                <w:rFonts w:ascii="Arial" w:hAnsi="Arial" w:cs="Arial"/>
                <w:b/>
                <w:bCs/>
                <w:strike/>
                <w:sz w:val="20"/>
              </w:rPr>
            </w:pPr>
          </w:p>
          <w:p w14:paraId="1A4E8F48" w14:textId="77777777" w:rsidR="00F57CB7" w:rsidRPr="005D58CC" w:rsidRDefault="00F57CB7">
            <w:pPr>
              <w:tabs>
                <w:tab w:val="left" w:pos="4536"/>
              </w:tabs>
              <w:rPr>
                <w:rFonts w:ascii="Arial" w:hAnsi="Arial" w:cs="Arial"/>
                <w:b/>
                <w:bCs/>
                <w:strike/>
                <w:sz w:val="20"/>
              </w:rPr>
            </w:pPr>
          </w:p>
          <w:p w14:paraId="52DB8922" w14:textId="77777777" w:rsidR="00F57CB7" w:rsidRPr="005D58CC" w:rsidRDefault="00F57CB7">
            <w:pPr>
              <w:tabs>
                <w:tab w:val="left" w:pos="4536"/>
              </w:tabs>
              <w:rPr>
                <w:rFonts w:ascii="Arial" w:hAnsi="Arial" w:cs="Arial"/>
                <w:b/>
                <w:bCs/>
                <w:strike/>
                <w:sz w:val="20"/>
              </w:rPr>
            </w:pPr>
          </w:p>
          <w:p w14:paraId="4B28BE3C" w14:textId="77777777" w:rsidR="00F57CB7" w:rsidRPr="005D58CC" w:rsidRDefault="00F57CB7">
            <w:pPr>
              <w:tabs>
                <w:tab w:val="left" w:pos="4536"/>
              </w:tabs>
              <w:rPr>
                <w:rFonts w:ascii="Arial" w:hAnsi="Arial" w:cs="Arial"/>
                <w:b/>
                <w:bCs/>
                <w:strike/>
                <w:sz w:val="20"/>
              </w:rPr>
            </w:pPr>
          </w:p>
          <w:p w14:paraId="7516D850" w14:textId="77777777" w:rsidR="00F57CB7" w:rsidRPr="005D58CC" w:rsidRDefault="00F57CB7">
            <w:pPr>
              <w:tabs>
                <w:tab w:val="left" w:pos="4536"/>
              </w:tabs>
              <w:rPr>
                <w:rFonts w:ascii="Arial" w:hAnsi="Arial" w:cs="Arial"/>
                <w:b/>
                <w:bCs/>
                <w:strike/>
                <w:sz w:val="20"/>
              </w:rPr>
            </w:pPr>
          </w:p>
          <w:p w14:paraId="08757113" w14:textId="77777777" w:rsidR="00F57CB7" w:rsidRPr="005D58CC" w:rsidRDefault="00F57CB7">
            <w:pPr>
              <w:tabs>
                <w:tab w:val="left" w:pos="4536"/>
              </w:tabs>
              <w:rPr>
                <w:rFonts w:ascii="Arial" w:hAnsi="Arial" w:cs="Arial"/>
                <w:b/>
                <w:bCs/>
                <w:strike/>
                <w:sz w:val="20"/>
              </w:rPr>
            </w:pPr>
          </w:p>
          <w:p w14:paraId="1C7F8AB2" w14:textId="77777777" w:rsidR="00F57CB7" w:rsidRPr="005D58CC" w:rsidRDefault="00F57CB7">
            <w:pPr>
              <w:tabs>
                <w:tab w:val="left" w:pos="4536"/>
              </w:tabs>
              <w:rPr>
                <w:rFonts w:ascii="Arial" w:hAnsi="Arial" w:cs="Arial"/>
                <w:b/>
                <w:bCs/>
                <w:strike/>
                <w:sz w:val="20"/>
              </w:rPr>
            </w:pPr>
          </w:p>
          <w:p w14:paraId="63F88942" w14:textId="77777777" w:rsidR="00F57CB7" w:rsidRPr="005D58CC" w:rsidRDefault="00F57CB7">
            <w:pPr>
              <w:tabs>
                <w:tab w:val="left" w:pos="4536"/>
              </w:tabs>
              <w:rPr>
                <w:rFonts w:ascii="Arial" w:hAnsi="Arial" w:cs="Arial"/>
                <w:b/>
                <w:bCs/>
                <w:strike/>
                <w:sz w:val="20"/>
              </w:rPr>
            </w:pPr>
          </w:p>
          <w:p w14:paraId="50B68477" w14:textId="77777777" w:rsidR="00F57CB7" w:rsidRPr="005D58CC" w:rsidRDefault="00F57CB7">
            <w:pPr>
              <w:tabs>
                <w:tab w:val="left" w:pos="4536"/>
              </w:tabs>
              <w:rPr>
                <w:rFonts w:ascii="Arial" w:hAnsi="Arial" w:cs="Arial"/>
                <w:b/>
                <w:bCs/>
                <w:strike/>
                <w:sz w:val="20"/>
              </w:rPr>
            </w:pPr>
          </w:p>
          <w:p w14:paraId="05049AC2" w14:textId="77777777" w:rsidR="00F57CB7" w:rsidRPr="005D58CC" w:rsidRDefault="00F57CB7">
            <w:pPr>
              <w:tabs>
                <w:tab w:val="left" w:pos="4536"/>
              </w:tabs>
              <w:rPr>
                <w:rFonts w:ascii="Arial" w:hAnsi="Arial" w:cs="Arial"/>
                <w:b/>
                <w:bCs/>
                <w:strike/>
                <w:sz w:val="20"/>
              </w:rPr>
            </w:pPr>
          </w:p>
          <w:p w14:paraId="1CB1A992" w14:textId="77777777" w:rsidR="00F57CB7" w:rsidRPr="005D58CC" w:rsidRDefault="00F57CB7">
            <w:pPr>
              <w:tabs>
                <w:tab w:val="left" w:pos="4536"/>
              </w:tabs>
              <w:rPr>
                <w:rFonts w:ascii="Arial" w:hAnsi="Arial" w:cs="Arial"/>
                <w:b/>
                <w:bCs/>
                <w:strike/>
                <w:sz w:val="20"/>
              </w:rPr>
            </w:pPr>
          </w:p>
          <w:p w14:paraId="66C2F624" w14:textId="77777777" w:rsidR="00F57CB7" w:rsidRPr="005D58CC" w:rsidRDefault="00F57CB7">
            <w:pPr>
              <w:tabs>
                <w:tab w:val="left" w:pos="4536"/>
              </w:tabs>
              <w:rPr>
                <w:rFonts w:ascii="Arial" w:hAnsi="Arial" w:cs="Arial"/>
                <w:b/>
                <w:bCs/>
                <w:strike/>
                <w:sz w:val="20"/>
              </w:rPr>
            </w:pPr>
          </w:p>
          <w:p w14:paraId="6069B471" w14:textId="77777777" w:rsidR="00F57CB7" w:rsidRPr="005D58CC" w:rsidRDefault="00F57CB7">
            <w:pPr>
              <w:tabs>
                <w:tab w:val="left" w:pos="4536"/>
              </w:tabs>
              <w:rPr>
                <w:rFonts w:ascii="Arial" w:hAnsi="Arial" w:cs="Arial"/>
                <w:b/>
                <w:bCs/>
                <w:strike/>
                <w:sz w:val="20"/>
              </w:rPr>
            </w:pPr>
          </w:p>
          <w:p w14:paraId="523C4C6F" w14:textId="77777777" w:rsidR="00F57CB7" w:rsidRPr="005D58CC" w:rsidRDefault="00F57CB7">
            <w:pPr>
              <w:tabs>
                <w:tab w:val="left" w:pos="4536"/>
              </w:tabs>
              <w:rPr>
                <w:rFonts w:ascii="Arial" w:hAnsi="Arial" w:cs="Arial"/>
                <w:b/>
                <w:bCs/>
                <w:strike/>
                <w:sz w:val="20"/>
              </w:rPr>
            </w:pPr>
          </w:p>
          <w:p w14:paraId="6E4D220D" w14:textId="77777777" w:rsidR="00F57CB7" w:rsidRPr="005D58CC" w:rsidRDefault="00F57CB7">
            <w:pPr>
              <w:tabs>
                <w:tab w:val="left" w:pos="4536"/>
              </w:tabs>
              <w:rPr>
                <w:rFonts w:ascii="Arial" w:hAnsi="Arial" w:cs="Arial"/>
                <w:b/>
                <w:bCs/>
                <w:strike/>
                <w:sz w:val="20"/>
              </w:rPr>
            </w:pPr>
          </w:p>
          <w:p w14:paraId="1414530B" w14:textId="77777777" w:rsidR="00F57CB7" w:rsidRPr="005D58CC" w:rsidRDefault="00F57CB7" w:rsidP="008F6C79">
            <w:pPr>
              <w:tabs>
                <w:tab w:val="left" w:pos="4536"/>
              </w:tabs>
              <w:rPr>
                <w:rFonts w:ascii="Arial" w:hAnsi="Arial" w:cs="Arial"/>
                <w:b/>
                <w:bCs/>
                <w:strike/>
                <w:sz w:val="20"/>
              </w:rPr>
            </w:pPr>
          </w:p>
          <w:p w14:paraId="6AC288A3" w14:textId="77777777" w:rsidR="00F57CB7" w:rsidRPr="005D58CC" w:rsidRDefault="00F57CB7" w:rsidP="008F6C79">
            <w:pPr>
              <w:tabs>
                <w:tab w:val="left" w:pos="4536"/>
              </w:tabs>
              <w:rPr>
                <w:rFonts w:ascii="Arial" w:hAnsi="Arial" w:cs="Arial"/>
                <w:b/>
                <w:bCs/>
                <w:strike/>
                <w:sz w:val="20"/>
              </w:rPr>
            </w:pPr>
          </w:p>
          <w:p w14:paraId="4400C588" w14:textId="77777777" w:rsidR="00F57CB7" w:rsidRPr="005D58CC" w:rsidRDefault="00F57CB7" w:rsidP="008F6C79">
            <w:pPr>
              <w:tabs>
                <w:tab w:val="left" w:pos="4536"/>
              </w:tabs>
              <w:rPr>
                <w:rFonts w:ascii="Arial" w:hAnsi="Arial" w:cs="Arial"/>
                <w:b/>
                <w:bCs/>
                <w:strike/>
                <w:sz w:val="20"/>
              </w:rPr>
            </w:pPr>
          </w:p>
          <w:p w14:paraId="6CA6D6F5" w14:textId="77777777" w:rsidR="00F57CB7" w:rsidRPr="005D58CC" w:rsidRDefault="00F57CB7" w:rsidP="008F6C79">
            <w:pPr>
              <w:tabs>
                <w:tab w:val="left" w:pos="4536"/>
              </w:tabs>
              <w:rPr>
                <w:rFonts w:ascii="Arial" w:hAnsi="Arial" w:cs="Arial"/>
                <w:b/>
                <w:bCs/>
                <w:strike/>
                <w:sz w:val="20"/>
              </w:rPr>
            </w:pPr>
          </w:p>
          <w:p w14:paraId="68911DB2" w14:textId="77777777" w:rsidR="00F57CB7" w:rsidRDefault="00F57CB7" w:rsidP="008F6C79">
            <w:pPr>
              <w:tabs>
                <w:tab w:val="left" w:pos="4536"/>
              </w:tabs>
              <w:rPr>
                <w:rFonts w:ascii="Arial" w:hAnsi="Arial" w:cs="Arial"/>
                <w:b/>
                <w:bCs/>
                <w:sz w:val="20"/>
              </w:rPr>
            </w:pPr>
          </w:p>
          <w:p w14:paraId="362B876E" w14:textId="77777777" w:rsidR="00D838EA" w:rsidRDefault="00D838EA" w:rsidP="008F6C79">
            <w:pPr>
              <w:tabs>
                <w:tab w:val="left" w:pos="4536"/>
              </w:tabs>
              <w:rPr>
                <w:rFonts w:ascii="Arial" w:hAnsi="Arial" w:cs="Arial"/>
                <w:b/>
                <w:bCs/>
                <w:sz w:val="20"/>
              </w:rPr>
            </w:pPr>
          </w:p>
          <w:p w14:paraId="3EF761C6" w14:textId="77777777" w:rsidR="00D838EA" w:rsidRPr="005D58CC" w:rsidRDefault="00D838EA" w:rsidP="008F6C79">
            <w:pPr>
              <w:tabs>
                <w:tab w:val="left" w:pos="4536"/>
              </w:tabs>
              <w:rPr>
                <w:rFonts w:ascii="Arial" w:hAnsi="Arial" w:cs="Arial"/>
                <w:b/>
                <w:bCs/>
                <w:strike/>
                <w:sz w:val="20"/>
              </w:rPr>
            </w:pPr>
          </w:p>
          <w:p w14:paraId="44101F45" w14:textId="77777777" w:rsidR="00F57CB7" w:rsidRDefault="00F57CB7" w:rsidP="00897441">
            <w:pPr>
              <w:tabs>
                <w:tab w:val="left" w:pos="4536"/>
              </w:tabs>
              <w:rPr>
                <w:rFonts w:ascii="Arial" w:hAnsi="Arial" w:cs="Arial"/>
                <w:b/>
                <w:bCs/>
                <w:strike/>
                <w:sz w:val="20"/>
              </w:rPr>
            </w:pPr>
          </w:p>
          <w:p w14:paraId="398C685E" w14:textId="77777777" w:rsidR="00F57CB7" w:rsidRDefault="00F57CB7" w:rsidP="00897441">
            <w:pPr>
              <w:tabs>
                <w:tab w:val="left" w:pos="4536"/>
              </w:tabs>
              <w:rPr>
                <w:rFonts w:ascii="Arial" w:hAnsi="Arial" w:cs="Arial"/>
                <w:b/>
                <w:bCs/>
                <w:strike/>
                <w:sz w:val="20"/>
              </w:rPr>
            </w:pPr>
          </w:p>
          <w:p w14:paraId="5A8CB0DE" w14:textId="77777777" w:rsidR="00F57CB7" w:rsidRDefault="00F57CB7" w:rsidP="00897441">
            <w:pPr>
              <w:tabs>
                <w:tab w:val="left" w:pos="4536"/>
              </w:tabs>
              <w:rPr>
                <w:rFonts w:ascii="Arial" w:hAnsi="Arial" w:cs="Arial"/>
                <w:b/>
                <w:bCs/>
                <w:strike/>
                <w:sz w:val="20"/>
              </w:rPr>
            </w:pPr>
          </w:p>
          <w:p w14:paraId="626A22DE" w14:textId="77777777" w:rsidR="00F57CB7" w:rsidRDefault="00F57CB7" w:rsidP="00897441">
            <w:pPr>
              <w:tabs>
                <w:tab w:val="left" w:pos="4536"/>
              </w:tabs>
              <w:rPr>
                <w:rFonts w:ascii="Arial" w:hAnsi="Arial" w:cs="Arial"/>
                <w:b/>
                <w:bCs/>
                <w:strike/>
                <w:sz w:val="20"/>
              </w:rPr>
            </w:pPr>
          </w:p>
          <w:p w14:paraId="1CC87FE8" w14:textId="77777777" w:rsidR="00F57CB7" w:rsidRDefault="00F57CB7" w:rsidP="00897441">
            <w:pPr>
              <w:tabs>
                <w:tab w:val="left" w:pos="4536"/>
              </w:tabs>
              <w:rPr>
                <w:rFonts w:ascii="Arial" w:hAnsi="Arial" w:cs="Arial"/>
                <w:b/>
                <w:bCs/>
                <w:strike/>
                <w:sz w:val="20"/>
              </w:rPr>
            </w:pPr>
          </w:p>
          <w:p w14:paraId="52DFB847" w14:textId="77777777" w:rsidR="00F57CB7" w:rsidRDefault="00F57CB7" w:rsidP="00897441">
            <w:pPr>
              <w:tabs>
                <w:tab w:val="left" w:pos="4536"/>
              </w:tabs>
              <w:rPr>
                <w:rFonts w:ascii="Arial" w:hAnsi="Arial" w:cs="Arial"/>
                <w:b/>
                <w:bCs/>
                <w:strike/>
                <w:sz w:val="20"/>
              </w:rPr>
            </w:pPr>
          </w:p>
          <w:p w14:paraId="6BAD6331" w14:textId="77777777" w:rsidR="00F57CB7" w:rsidRDefault="00F57CB7" w:rsidP="00897441">
            <w:pPr>
              <w:tabs>
                <w:tab w:val="left" w:pos="4536"/>
              </w:tabs>
              <w:rPr>
                <w:rFonts w:ascii="Arial" w:hAnsi="Arial" w:cs="Arial"/>
                <w:b/>
                <w:bCs/>
                <w:strike/>
                <w:sz w:val="20"/>
              </w:rPr>
            </w:pPr>
          </w:p>
          <w:p w14:paraId="75C3421D" w14:textId="77777777" w:rsidR="00F57CB7" w:rsidRDefault="00F57CB7" w:rsidP="00897441">
            <w:pPr>
              <w:tabs>
                <w:tab w:val="left" w:pos="4536"/>
              </w:tabs>
              <w:rPr>
                <w:rFonts w:ascii="Arial" w:hAnsi="Arial" w:cs="Arial"/>
                <w:b/>
                <w:bCs/>
                <w:strike/>
                <w:sz w:val="20"/>
              </w:rPr>
            </w:pPr>
          </w:p>
          <w:p w14:paraId="5ECC415A" w14:textId="77777777" w:rsidR="00F57CB7" w:rsidRPr="005E7135" w:rsidRDefault="00F57CB7" w:rsidP="00897441">
            <w:pPr>
              <w:tabs>
                <w:tab w:val="left" w:pos="4536"/>
              </w:tabs>
              <w:rPr>
                <w:rFonts w:ascii="Arial" w:hAnsi="Arial" w:cs="Arial"/>
                <w:b/>
                <w:bCs/>
                <w:sz w:val="20"/>
              </w:rPr>
            </w:pPr>
          </w:p>
          <w:p w14:paraId="06E605F7" w14:textId="77777777" w:rsidR="0037060B" w:rsidRDefault="0037060B" w:rsidP="00897441">
            <w:pPr>
              <w:tabs>
                <w:tab w:val="left" w:pos="4536"/>
              </w:tabs>
              <w:rPr>
                <w:rFonts w:ascii="Arial" w:hAnsi="Arial" w:cs="Arial"/>
                <w:b/>
                <w:bCs/>
                <w:sz w:val="20"/>
              </w:rPr>
            </w:pPr>
          </w:p>
          <w:p w14:paraId="417F9073" w14:textId="77777777" w:rsidR="0037060B" w:rsidRDefault="0037060B" w:rsidP="00897441">
            <w:pPr>
              <w:tabs>
                <w:tab w:val="left" w:pos="4536"/>
              </w:tabs>
              <w:rPr>
                <w:rFonts w:ascii="Arial" w:hAnsi="Arial" w:cs="Arial"/>
                <w:b/>
                <w:bCs/>
                <w:sz w:val="20"/>
              </w:rPr>
            </w:pPr>
          </w:p>
          <w:p w14:paraId="55D55CB3" w14:textId="77777777" w:rsidR="0037060B" w:rsidRDefault="0037060B" w:rsidP="00897441">
            <w:pPr>
              <w:tabs>
                <w:tab w:val="left" w:pos="4536"/>
              </w:tabs>
              <w:rPr>
                <w:rFonts w:ascii="Arial" w:hAnsi="Arial" w:cs="Arial"/>
                <w:b/>
                <w:bCs/>
                <w:sz w:val="20"/>
              </w:rPr>
            </w:pPr>
          </w:p>
          <w:p w14:paraId="75521F75" w14:textId="77777777" w:rsidR="0037060B" w:rsidRDefault="0037060B" w:rsidP="00897441">
            <w:pPr>
              <w:tabs>
                <w:tab w:val="left" w:pos="4536"/>
              </w:tabs>
              <w:rPr>
                <w:rFonts w:ascii="Arial" w:hAnsi="Arial" w:cs="Arial"/>
                <w:b/>
                <w:bCs/>
                <w:sz w:val="20"/>
              </w:rPr>
            </w:pPr>
          </w:p>
          <w:p w14:paraId="6A8DC2F0" w14:textId="77777777" w:rsidR="0037060B" w:rsidRDefault="0037060B" w:rsidP="00897441">
            <w:pPr>
              <w:tabs>
                <w:tab w:val="left" w:pos="4536"/>
              </w:tabs>
              <w:rPr>
                <w:rFonts w:ascii="Arial" w:hAnsi="Arial" w:cs="Arial"/>
                <w:b/>
                <w:bCs/>
                <w:sz w:val="20"/>
              </w:rPr>
            </w:pPr>
          </w:p>
          <w:p w14:paraId="5B7C5FB5" w14:textId="77777777" w:rsidR="0037060B" w:rsidRDefault="0037060B" w:rsidP="00897441">
            <w:pPr>
              <w:tabs>
                <w:tab w:val="left" w:pos="4536"/>
              </w:tabs>
              <w:rPr>
                <w:rFonts w:ascii="Arial" w:hAnsi="Arial" w:cs="Arial"/>
                <w:b/>
                <w:bCs/>
                <w:sz w:val="20"/>
              </w:rPr>
            </w:pPr>
          </w:p>
          <w:p w14:paraId="3DA5C74C" w14:textId="77777777" w:rsidR="00F57CB7" w:rsidRDefault="00F57CB7" w:rsidP="00B60236">
            <w:pPr>
              <w:tabs>
                <w:tab w:val="left" w:pos="4536"/>
              </w:tabs>
              <w:rPr>
                <w:rFonts w:ascii="Arial" w:hAnsi="Arial" w:cs="Arial"/>
                <w:b/>
                <w:bCs/>
                <w:strike/>
                <w:sz w:val="20"/>
              </w:rPr>
            </w:pPr>
          </w:p>
          <w:p w14:paraId="1BDB8215" w14:textId="77777777" w:rsidR="00B60236" w:rsidRDefault="00B60236" w:rsidP="00B60236">
            <w:pPr>
              <w:tabs>
                <w:tab w:val="left" w:pos="4536"/>
              </w:tabs>
              <w:rPr>
                <w:rFonts w:ascii="Arial" w:hAnsi="Arial" w:cs="Arial"/>
                <w:b/>
                <w:bCs/>
                <w:strike/>
                <w:sz w:val="20"/>
              </w:rPr>
            </w:pPr>
          </w:p>
          <w:p w14:paraId="4F1A2071" w14:textId="77777777" w:rsidR="00B60236" w:rsidRDefault="00B60236" w:rsidP="00B60236">
            <w:pPr>
              <w:tabs>
                <w:tab w:val="left" w:pos="4536"/>
              </w:tabs>
              <w:rPr>
                <w:rFonts w:ascii="Arial" w:hAnsi="Arial" w:cs="Arial"/>
                <w:b/>
                <w:bCs/>
                <w:strike/>
                <w:sz w:val="20"/>
              </w:rPr>
            </w:pPr>
          </w:p>
          <w:p w14:paraId="4BA5D487" w14:textId="3E34BB9B" w:rsidR="00B60236" w:rsidRPr="005D58CC" w:rsidRDefault="00B60236" w:rsidP="00B60236">
            <w:pPr>
              <w:tabs>
                <w:tab w:val="left" w:pos="4536"/>
              </w:tabs>
              <w:rPr>
                <w:rFonts w:ascii="Arial" w:hAnsi="Arial" w:cs="Arial"/>
                <w:b/>
                <w:bCs/>
                <w:strike/>
                <w:sz w:val="20"/>
              </w:rPr>
            </w:pPr>
          </w:p>
        </w:tc>
        <w:tc>
          <w:tcPr>
            <w:tcW w:w="9923" w:type="dxa"/>
          </w:tcPr>
          <w:p w14:paraId="33D71BE1" w14:textId="77777777" w:rsidR="00F57CB7" w:rsidRPr="005D58CC" w:rsidRDefault="00F57CB7">
            <w:pPr>
              <w:pStyle w:val="minsbody"/>
              <w:rPr>
                <w:rFonts w:ascii="Arial" w:hAnsi="Arial" w:cs="Arial"/>
                <w:strike/>
              </w:rPr>
            </w:pPr>
          </w:p>
        </w:tc>
        <w:tc>
          <w:tcPr>
            <w:tcW w:w="9923" w:type="dxa"/>
          </w:tcPr>
          <w:p w14:paraId="5E556299" w14:textId="77777777" w:rsidR="00F57CB7" w:rsidRPr="005D58CC" w:rsidRDefault="00F57CB7">
            <w:pPr>
              <w:tabs>
                <w:tab w:val="left" w:pos="4536"/>
              </w:tabs>
              <w:rPr>
                <w:rFonts w:ascii="Arial" w:hAnsi="Arial" w:cs="Arial"/>
                <w:strike/>
                <w:sz w:val="20"/>
              </w:rPr>
            </w:pPr>
          </w:p>
        </w:tc>
      </w:tr>
      <w:tr w:rsidR="00E4097B" w:rsidRPr="005D58CC" w14:paraId="592E7A00" w14:textId="77777777" w:rsidTr="003C2DCA">
        <w:trPr>
          <w:trHeight w:val="8331"/>
        </w:trPr>
        <w:tc>
          <w:tcPr>
            <w:tcW w:w="9464" w:type="dxa"/>
          </w:tcPr>
          <w:p w14:paraId="37599193" w14:textId="77777777" w:rsidR="00E4097B" w:rsidRDefault="00E4097B" w:rsidP="00A504F4">
            <w:pPr>
              <w:pStyle w:val="minsheading"/>
              <w:rPr>
                <w:rFonts w:ascii="Arial" w:hAnsi="Arial" w:cs="Arial"/>
              </w:rPr>
            </w:pPr>
          </w:p>
          <w:p w14:paraId="02328D32" w14:textId="77777777" w:rsidR="00E4097B" w:rsidRDefault="00E4097B" w:rsidP="00A504F4">
            <w:pPr>
              <w:pStyle w:val="minsheading"/>
              <w:rPr>
                <w:rFonts w:ascii="Arial" w:hAnsi="Arial" w:cs="Arial"/>
              </w:rPr>
            </w:pPr>
            <w:r>
              <w:rPr>
                <w:rFonts w:ascii="Arial" w:hAnsi="Arial" w:cs="Arial"/>
              </w:rPr>
              <w:t>UPDATES ONLY</w:t>
            </w:r>
          </w:p>
          <w:p w14:paraId="685F7401" w14:textId="77777777" w:rsidR="00E4097B" w:rsidRDefault="00E4097B" w:rsidP="00A504F4">
            <w:pPr>
              <w:pStyle w:val="minsheading"/>
              <w:rPr>
                <w:rFonts w:ascii="Arial" w:hAnsi="Arial" w:cs="Arial"/>
              </w:rPr>
            </w:pPr>
          </w:p>
          <w:p w14:paraId="30F23716" w14:textId="77777777" w:rsidR="00E4097B" w:rsidRDefault="00E4097B" w:rsidP="00A504F4">
            <w:pPr>
              <w:pStyle w:val="minsheading"/>
              <w:rPr>
                <w:rFonts w:ascii="Arial" w:hAnsi="Arial" w:cs="Arial"/>
              </w:rPr>
            </w:pPr>
          </w:p>
          <w:p w14:paraId="573826F9" w14:textId="77777777" w:rsidR="00E4097B" w:rsidRPr="005D58CC" w:rsidRDefault="00E4097B" w:rsidP="003C2DCA">
            <w:pPr>
              <w:pStyle w:val="minsheading"/>
              <w:rPr>
                <w:rFonts w:ascii="Arial" w:hAnsi="Arial" w:cs="Arial"/>
                <w:strike/>
              </w:rPr>
            </w:pPr>
            <w:r>
              <w:rPr>
                <w:rFonts w:ascii="Arial" w:hAnsi="Arial" w:cs="Arial"/>
              </w:rPr>
              <w:t>31</w:t>
            </w:r>
            <w:r w:rsidRPr="005D58CC">
              <w:rPr>
                <w:rFonts w:ascii="Arial" w:hAnsi="Arial" w:cs="Arial"/>
              </w:rPr>
              <w:t>/1</w:t>
            </w:r>
            <w:r>
              <w:rPr>
                <w:rFonts w:ascii="Arial" w:hAnsi="Arial" w:cs="Arial"/>
              </w:rPr>
              <w:t>7</w:t>
            </w:r>
            <w:r w:rsidRPr="005D58CC">
              <w:rPr>
                <w:rFonts w:ascii="Arial" w:hAnsi="Arial" w:cs="Arial"/>
              </w:rPr>
              <w:tab/>
            </w:r>
          </w:p>
          <w:p w14:paraId="203C1273" w14:textId="77777777" w:rsidR="00E4097B" w:rsidRPr="002D74BB" w:rsidRDefault="00E4097B" w:rsidP="003C2DCA">
            <w:pPr>
              <w:pStyle w:val="minsbody"/>
              <w:tabs>
                <w:tab w:val="clear" w:pos="1303"/>
              </w:tabs>
              <w:rPr>
                <w:rFonts w:ascii="Arial" w:hAnsi="Arial" w:cs="Arial"/>
                <w:b/>
              </w:rPr>
            </w:pPr>
            <w:r w:rsidRPr="002D74BB">
              <w:rPr>
                <w:rFonts w:ascii="Arial" w:hAnsi="Arial" w:cs="Arial"/>
                <w:b/>
              </w:rPr>
              <w:t>Rome 2018 Conference</w:t>
            </w:r>
          </w:p>
          <w:p w14:paraId="3B9C8026" w14:textId="77777777" w:rsidR="00E4097B" w:rsidRDefault="00E4097B" w:rsidP="003C2DCA">
            <w:pPr>
              <w:pStyle w:val="minsbody"/>
              <w:tabs>
                <w:tab w:val="clear" w:pos="1303"/>
              </w:tabs>
              <w:rPr>
                <w:rFonts w:ascii="Arial" w:hAnsi="Arial" w:cs="Arial"/>
              </w:rPr>
            </w:pPr>
            <w:r>
              <w:rPr>
                <w:rFonts w:ascii="Arial" w:hAnsi="Arial" w:cs="Arial"/>
              </w:rPr>
              <w:t xml:space="preserve">The Secretary gave an update from the most recent call with the organising committee of the Conference. He said it was now very important to approach the European mega projects to invite them to participate in the conference. He explained that the DFI would like the contacts at the organisation to submit some information about the project in order that the projects can be chosen for inclusion in the programme. For this purpose the DFI have created a link to an online survey that they wished to include in the formal invitation letter. Alternatively they suggested that Mary Ellen Large could interview the contacts. </w:t>
            </w:r>
          </w:p>
          <w:p w14:paraId="7DECF862" w14:textId="77777777" w:rsidR="00E4097B" w:rsidRDefault="00E4097B" w:rsidP="003C2DCA">
            <w:pPr>
              <w:pStyle w:val="minsbody"/>
              <w:tabs>
                <w:tab w:val="clear" w:pos="1303"/>
              </w:tabs>
              <w:rPr>
                <w:rFonts w:ascii="Arial" w:hAnsi="Arial" w:cs="Arial"/>
              </w:rPr>
            </w:pPr>
          </w:p>
          <w:p w14:paraId="0701CBDB" w14:textId="77777777" w:rsidR="00E4097B" w:rsidRDefault="00E4097B" w:rsidP="003C2DCA">
            <w:pPr>
              <w:pStyle w:val="minsbody"/>
              <w:tabs>
                <w:tab w:val="clear" w:pos="1303"/>
              </w:tabs>
              <w:rPr>
                <w:rFonts w:ascii="Arial" w:hAnsi="Arial" w:cs="Arial"/>
              </w:rPr>
            </w:pPr>
            <w:r>
              <w:rPr>
                <w:rFonts w:ascii="Arial" w:hAnsi="Arial" w:cs="Arial"/>
              </w:rPr>
              <w:t xml:space="preserve">It was strongly felt that the relationship and contact with the European projects should be kept within the EFFC. It was similarly felt that the questionnaire process was not appropriate. </w:t>
            </w:r>
          </w:p>
          <w:p w14:paraId="6AF63499" w14:textId="77777777" w:rsidR="00E4097B" w:rsidRDefault="00E4097B" w:rsidP="003C2DCA">
            <w:pPr>
              <w:pStyle w:val="minsbody"/>
              <w:tabs>
                <w:tab w:val="clear" w:pos="1303"/>
              </w:tabs>
              <w:rPr>
                <w:rFonts w:ascii="Arial" w:hAnsi="Arial" w:cs="Arial"/>
              </w:rPr>
            </w:pPr>
          </w:p>
          <w:p w14:paraId="024CB996" w14:textId="2D5A49A5" w:rsidR="00E4097B" w:rsidRDefault="00E4097B" w:rsidP="003C2DCA">
            <w:pPr>
              <w:pStyle w:val="minsbody"/>
              <w:tabs>
                <w:tab w:val="clear" w:pos="1303"/>
              </w:tabs>
              <w:rPr>
                <w:rFonts w:ascii="Arial" w:hAnsi="Arial" w:cs="Arial"/>
              </w:rPr>
            </w:pPr>
            <w:r>
              <w:rPr>
                <w:rFonts w:ascii="Arial" w:hAnsi="Arial" w:cs="Arial"/>
              </w:rPr>
              <w:t xml:space="preserve">In addition </w:t>
            </w:r>
            <w:r w:rsidR="000C3E26" w:rsidRPr="000C3E26">
              <w:rPr>
                <w:rFonts w:ascii="Arial" w:hAnsi="Arial" w:cs="Arial"/>
                <w:color w:val="FF0000"/>
              </w:rPr>
              <w:t>José Candela and</w:t>
            </w:r>
            <w:r w:rsidR="000C3E26">
              <w:rPr>
                <w:rFonts w:ascii="Arial" w:hAnsi="Arial" w:cs="Arial"/>
              </w:rPr>
              <w:t xml:space="preserve"> Andrea Acerbi commented that </w:t>
            </w:r>
            <w:r w:rsidR="000C3E26" w:rsidRPr="000C3E26">
              <w:rPr>
                <w:rFonts w:ascii="Arial" w:hAnsi="Arial" w:cs="Arial"/>
                <w:color w:val="FF0000"/>
              </w:rPr>
              <w:t>they</w:t>
            </w:r>
            <w:r>
              <w:rPr>
                <w:rFonts w:ascii="Arial" w:hAnsi="Arial" w:cs="Arial"/>
              </w:rPr>
              <w:t xml:space="preserve"> and Danniele Vanni did not agree with Massimo Grissolia’s wish to have a water supply infrastructure project to be included as the Italian project in the programme. In their view the Roma Metro is a more relevant project that should be included, especially given the location of the conference. </w:t>
            </w:r>
          </w:p>
          <w:p w14:paraId="54786776" w14:textId="77777777" w:rsidR="00E4097B" w:rsidRDefault="00E4097B" w:rsidP="003C2DCA">
            <w:pPr>
              <w:pStyle w:val="minsbody"/>
              <w:tabs>
                <w:tab w:val="clear" w:pos="1303"/>
              </w:tabs>
              <w:rPr>
                <w:rFonts w:ascii="Arial" w:hAnsi="Arial" w:cs="Arial"/>
              </w:rPr>
            </w:pPr>
          </w:p>
          <w:p w14:paraId="2A260E03" w14:textId="77777777" w:rsidR="00E4097B" w:rsidRDefault="00E4097B" w:rsidP="003C2DCA">
            <w:pPr>
              <w:pStyle w:val="minsbody"/>
              <w:tabs>
                <w:tab w:val="clear" w:pos="1303"/>
              </w:tabs>
              <w:rPr>
                <w:rFonts w:ascii="Arial" w:hAnsi="Arial" w:cs="Arial"/>
              </w:rPr>
            </w:pPr>
            <w:r>
              <w:rPr>
                <w:rFonts w:ascii="Arial" w:hAnsi="Arial" w:cs="Arial"/>
              </w:rPr>
              <w:t>The Officers committed to find someone to approach the following projects:</w:t>
            </w:r>
          </w:p>
          <w:p w14:paraId="10F4420A" w14:textId="77777777" w:rsidR="00E4097B" w:rsidRDefault="00E4097B" w:rsidP="003C2DCA">
            <w:pPr>
              <w:pStyle w:val="minsbody"/>
              <w:numPr>
                <w:ilvl w:val="0"/>
                <w:numId w:val="40"/>
              </w:numPr>
              <w:tabs>
                <w:tab w:val="clear" w:pos="1303"/>
              </w:tabs>
              <w:rPr>
                <w:rFonts w:ascii="Arial" w:hAnsi="Arial" w:cs="Arial"/>
              </w:rPr>
            </w:pPr>
            <w:r>
              <w:rPr>
                <w:rFonts w:ascii="Arial" w:hAnsi="Arial" w:cs="Arial"/>
              </w:rPr>
              <w:t>Fehmarn Belt – Hans Bliss via Frank Haenig</w:t>
            </w:r>
          </w:p>
          <w:p w14:paraId="05962EE9" w14:textId="77777777" w:rsidR="00E4097B" w:rsidRPr="005A3331" w:rsidRDefault="00E4097B" w:rsidP="003C2DCA">
            <w:pPr>
              <w:pStyle w:val="minsbody"/>
              <w:numPr>
                <w:ilvl w:val="0"/>
                <w:numId w:val="40"/>
              </w:numPr>
              <w:tabs>
                <w:tab w:val="clear" w:pos="1303"/>
              </w:tabs>
              <w:rPr>
                <w:rFonts w:ascii="Arial" w:hAnsi="Arial" w:cs="Arial"/>
              </w:rPr>
            </w:pPr>
            <w:r>
              <w:rPr>
                <w:rFonts w:ascii="Arial" w:hAnsi="Arial" w:cs="Arial"/>
              </w:rPr>
              <w:t>Brenn</w:t>
            </w:r>
            <w:r w:rsidRPr="005A3331">
              <w:rPr>
                <w:rFonts w:ascii="Arial" w:hAnsi="Arial" w:cs="Arial"/>
              </w:rPr>
              <w:t xml:space="preserve">er Tunnel </w:t>
            </w:r>
            <w:r>
              <w:rPr>
                <w:rFonts w:ascii="Arial" w:hAnsi="Arial" w:cs="Arial"/>
              </w:rPr>
              <w:t>– Andreas Körbler</w:t>
            </w:r>
          </w:p>
          <w:p w14:paraId="6D9259BD" w14:textId="77777777" w:rsidR="00E4097B" w:rsidRDefault="00E4097B" w:rsidP="003C2DCA">
            <w:pPr>
              <w:pStyle w:val="minsbody"/>
              <w:numPr>
                <w:ilvl w:val="0"/>
                <w:numId w:val="40"/>
              </w:numPr>
              <w:tabs>
                <w:tab w:val="clear" w:pos="1303"/>
              </w:tabs>
              <w:rPr>
                <w:rFonts w:ascii="Arial" w:hAnsi="Arial" w:cs="Arial"/>
              </w:rPr>
            </w:pPr>
            <w:r>
              <w:rPr>
                <w:rFonts w:ascii="Arial" w:hAnsi="Arial" w:cs="Arial"/>
              </w:rPr>
              <w:t>Schwarzkopf tunnel – Hans Bliss</w:t>
            </w:r>
          </w:p>
          <w:p w14:paraId="2289913C" w14:textId="77777777" w:rsidR="00E4097B" w:rsidRDefault="00E4097B" w:rsidP="003C2DCA">
            <w:pPr>
              <w:pStyle w:val="minsbody"/>
              <w:numPr>
                <w:ilvl w:val="0"/>
                <w:numId w:val="40"/>
              </w:numPr>
              <w:tabs>
                <w:tab w:val="clear" w:pos="1303"/>
              </w:tabs>
              <w:rPr>
                <w:rFonts w:ascii="Arial" w:hAnsi="Arial" w:cs="Arial"/>
              </w:rPr>
            </w:pPr>
            <w:r>
              <w:rPr>
                <w:rFonts w:ascii="Arial" w:hAnsi="Arial" w:cs="Arial"/>
              </w:rPr>
              <w:t>Grand Paris – Olivier Peter</w:t>
            </w:r>
          </w:p>
          <w:p w14:paraId="12958217" w14:textId="77777777" w:rsidR="00E4097B" w:rsidRDefault="00E4097B" w:rsidP="003C2DCA">
            <w:pPr>
              <w:pStyle w:val="minsbody"/>
              <w:numPr>
                <w:ilvl w:val="0"/>
                <w:numId w:val="40"/>
              </w:numPr>
              <w:tabs>
                <w:tab w:val="clear" w:pos="1303"/>
              </w:tabs>
              <w:rPr>
                <w:rFonts w:ascii="Arial" w:hAnsi="Arial" w:cs="Arial"/>
              </w:rPr>
            </w:pPr>
            <w:r>
              <w:rPr>
                <w:rFonts w:ascii="Arial" w:hAnsi="Arial" w:cs="Arial"/>
              </w:rPr>
              <w:t>Roma Metro – Andrea Acerbi</w:t>
            </w:r>
          </w:p>
          <w:p w14:paraId="0CAC774A" w14:textId="77777777" w:rsidR="00E4097B" w:rsidRDefault="00E4097B" w:rsidP="003C2DCA">
            <w:pPr>
              <w:pStyle w:val="minsbody"/>
              <w:numPr>
                <w:ilvl w:val="0"/>
                <w:numId w:val="40"/>
              </w:numPr>
              <w:tabs>
                <w:tab w:val="clear" w:pos="1303"/>
              </w:tabs>
              <w:rPr>
                <w:rFonts w:ascii="Arial" w:hAnsi="Arial" w:cs="Arial"/>
              </w:rPr>
            </w:pPr>
            <w:r>
              <w:rPr>
                <w:rFonts w:ascii="Arial" w:hAnsi="Arial" w:cs="Arial"/>
              </w:rPr>
              <w:t>TELT Project – Andrea Acerbi/Hans Bliss</w:t>
            </w:r>
          </w:p>
          <w:p w14:paraId="4F68F792" w14:textId="77777777" w:rsidR="00E4097B" w:rsidRDefault="00E4097B" w:rsidP="003C2DCA">
            <w:pPr>
              <w:pStyle w:val="minsbody"/>
              <w:tabs>
                <w:tab w:val="clear" w:pos="1303"/>
              </w:tabs>
              <w:rPr>
                <w:rFonts w:ascii="Arial" w:hAnsi="Arial" w:cs="Arial"/>
                <w:strike/>
                <w:highlight w:val="cyan"/>
              </w:rPr>
            </w:pPr>
          </w:p>
          <w:p w14:paraId="08EE83E5" w14:textId="69CB6489" w:rsidR="00E4097B" w:rsidRPr="002D74BB" w:rsidRDefault="00E4097B" w:rsidP="003C2DCA">
            <w:pPr>
              <w:pStyle w:val="minsbody"/>
              <w:tabs>
                <w:tab w:val="clear" w:pos="1303"/>
              </w:tabs>
              <w:rPr>
                <w:rFonts w:ascii="Arial" w:hAnsi="Arial" w:cs="Arial"/>
              </w:rPr>
            </w:pPr>
            <w:r>
              <w:rPr>
                <w:rFonts w:ascii="Arial" w:hAnsi="Arial" w:cs="Arial"/>
              </w:rPr>
              <w:t>Concerns were raised about the DFI continuing to overlook the EFFC’s requirement for European Contractors to determine who from their organisation would be involved in the planning of the conference.</w:t>
            </w:r>
            <w:r w:rsidR="000C3E26">
              <w:rPr>
                <w:rFonts w:ascii="Arial" w:hAnsi="Arial" w:cs="Arial"/>
              </w:rPr>
              <w:t xml:space="preserve"> It was noted that Piero </w:t>
            </w:r>
            <w:r w:rsidR="000C3E26" w:rsidRPr="000C3E26">
              <w:rPr>
                <w:rFonts w:ascii="Arial" w:hAnsi="Arial" w:cs="Arial"/>
                <w:color w:val="FF0000"/>
              </w:rPr>
              <w:t>Roberti</w:t>
            </w:r>
            <w:r w:rsidRPr="000C3E26">
              <w:rPr>
                <w:rFonts w:ascii="Arial" w:hAnsi="Arial" w:cs="Arial"/>
                <w:color w:val="FF0000"/>
              </w:rPr>
              <w:t xml:space="preserve"> </w:t>
            </w:r>
            <w:r>
              <w:rPr>
                <w:rFonts w:ascii="Arial" w:hAnsi="Arial" w:cs="Arial"/>
              </w:rPr>
              <w:t xml:space="preserve">needed to be withdrawn from the list of people involved in the conference as his time had been committed without reference to Bauer. Ciaran committed to raising this issue with Theresa Engler </w:t>
            </w:r>
          </w:p>
          <w:p w14:paraId="4146923A" w14:textId="77777777" w:rsidR="00E4097B" w:rsidRPr="00DA01E9" w:rsidRDefault="00E4097B" w:rsidP="003C2DCA">
            <w:pPr>
              <w:pStyle w:val="minsbody"/>
              <w:tabs>
                <w:tab w:val="clear" w:pos="1303"/>
              </w:tabs>
              <w:rPr>
                <w:rFonts w:ascii="Arial" w:hAnsi="Arial" w:cs="Arial"/>
              </w:rPr>
            </w:pPr>
          </w:p>
          <w:p w14:paraId="4B649116" w14:textId="77777777" w:rsidR="00E4097B" w:rsidRDefault="00E4097B" w:rsidP="003C2DCA">
            <w:pPr>
              <w:pStyle w:val="minsbody"/>
              <w:tabs>
                <w:tab w:val="clear" w:pos="1303"/>
              </w:tabs>
              <w:rPr>
                <w:rFonts w:ascii="Arial" w:hAnsi="Arial" w:cs="Arial"/>
                <w:b/>
              </w:rPr>
            </w:pPr>
            <w:r w:rsidRPr="00DA01E9">
              <w:rPr>
                <w:rFonts w:ascii="Arial" w:hAnsi="Arial" w:cs="Arial"/>
                <w:b/>
              </w:rPr>
              <w:t>Tremie Guide &amp; Support Fluids guide</w:t>
            </w:r>
          </w:p>
          <w:p w14:paraId="6C1EE6E9" w14:textId="77777777" w:rsidR="00E4097B" w:rsidRDefault="00E4097B" w:rsidP="003C2DCA">
            <w:pPr>
              <w:pStyle w:val="minsheading"/>
              <w:ind w:left="851" w:firstLine="0"/>
              <w:rPr>
                <w:rFonts w:ascii="Arial" w:hAnsi="Arial" w:cs="Arial"/>
                <w:b w:val="0"/>
                <w:caps w:val="0"/>
              </w:rPr>
            </w:pPr>
            <w:r w:rsidRPr="003C2DCA">
              <w:rPr>
                <w:rFonts w:ascii="Arial" w:hAnsi="Arial" w:cs="Arial"/>
                <w:b w:val="0"/>
                <w:caps w:val="0"/>
              </w:rPr>
              <w:t xml:space="preserve">Both projects are progressing and shall be reported on during the AGM. </w:t>
            </w:r>
          </w:p>
          <w:p w14:paraId="19DFF803" w14:textId="517D76DE" w:rsidR="00E4097B" w:rsidRPr="003C2DCA" w:rsidRDefault="00E4097B" w:rsidP="003C2DCA">
            <w:pPr>
              <w:pStyle w:val="minsbody"/>
              <w:tabs>
                <w:tab w:val="clear" w:pos="1303"/>
              </w:tabs>
              <w:rPr>
                <w:rFonts w:ascii="Arial" w:hAnsi="Arial" w:cs="Arial"/>
              </w:rPr>
            </w:pPr>
          </w:p>
        </w:tc>
        <w:tc>
          <w:tcPr>
            <w:tcW w:w="1135" w:type="dxa"/>
            <w:tcBorders>
              <w:left w:val="single" w:sz="4" w:space="0" w:color="auto"/>
            </w:tcBorders>
          </w:tcPr>
          <w:p w14:paraId="788D6463" w14:textId="77777777" w:rsidR="00E4097B" w:rsidRPr="005D58CC" w:rsidRDefault="00E4097B">
            <w:pPr>
              <w:tabs>
                <w:tab w:val="left" w:pos="4536"/>
              </w:tabs>
              <w:rPr>
                <w:rFonts w:ascii="Arial" w:hAnsi="Arial" w:cs="Arial"/>
                <w:b/>
                <w:bCs/>
                <w:strike/>
                <w:sz w:val="20"/>
              </w:rPr>
            </w:pPr>
          </w:p>
          <w:p w14:paraId="635131F5" w14:textId="77777777" w:rsidR="00E4097B" w:rsidRPr="005D58CC" w:rsidRDefault="00E4097B">
            <w:pPr>
              <w:tabs>
                <w:tab w:val="left" w:pos="4536"/>
              </w:tabs>
              <w:rPr>
                <w:rFonts w:ascii="Arial" w:hAnsi="Arial" w:cs="Arial"/>
                <w:b/>
                <w:bCs/>
                <w:strike/>
                <w:sz w:val="20"/>
              </w:rPr>
            </w:pPr>
          </w:p>
          <w:p w14:paraId="3CF677EB" w14:textId="77777777" w:rsidR="00E4097B" w:rsidRPr="005D58CC" w:rsidRDefault="00E4097B" w:rsidP="004F1968">
            <w:pPr>
              <w:tabs>
                <w:tab w:val="left" w:pos="4536"/>
              </w:tabs>
              <w:rPr>
                <w:rFonts w:ascii="Arial" w:hAnsi="Arial" w:cs="Arial"/>
                <w:b/>
                <w:bCs/>
                <w:sz w:val="20"/>
              </w:rPr>
            </w:pPr>
          </w:p>
          <w:p w14:paraId="56634C22" w14:textId="77777777" w:rsidR="00E4097B" w:rsidRPr="005D58CC" w:rsidRDefault="00E4097B">
            <w:pPr>
              <w:tabs>
                <w:tab w:val="left" w:pos="4536"/>
              </w:tabs>
              <w:rPr>
                <w:rFonts w:ascii="Arial" w:hAnsi="Arial" w:cs="Arial"/>
                <w:b/>
                <w:bCs/>
                <w:strike/>
                <w:sz w:val="20"/>
              </w:rPr>
            </w:pPr>
          </w:p>
          <w:p w14:paraId="3A6CA56B" w14:textId="77777777" w:rsidR="00E4097B" w:rsidRDefault="00E4097B" w:rsidP="005603C2">
            <w:pPr>
              <w:tabs>
                <w:tab w:val="left" w:pos="4536"/>
              </w:tabs>
              <w:rPr>
                <w:rFonts w:ascii="Arial" w:hAnsi="Arial" w:cs="Arial"/>
                <w:b/>
                <w:bCs/>
                <w:strike/>
                <w:sz w:val="20"/>
              </w:rPr>
            </w:pPr>
          </w:p>
          <w:p w14:paraId="7512D761" w14:textId="77777777" w:rsidR="00E4097B" w:rsidRDefault="00E4097B" w:rsidP="005603C2">
            <w:pPr>
              <w:tabs>
                <w:tab w:val="left" w:pos="4536"/>
              </w:tabs>
              <w:rPr>
                <w:rFonts w:ascii="Arial" w:hAnsi="Arial" w:cs="Arial"/>
                <w:b/>
                <w:bCs/>
                <w:sz w:val="20"/>
              </w:rPr>
            </w:pPr>
          </w:p>
          <w:p w14:paraId="6EDD9873" w14:textId="77777777" w:rsidR="00E4097B" w:rsidRDefault="00E4097B" w:rsidP="005603C2">
            <w:pPr>
              <w:tabs>
                <w:tab w:val="left" w:pos="4536"/>
              </w:tabs>
              <w:rPr>
                <w:rFonts w:ascii="Arial" w:hAnsi="Arial" w:cs="Arial"/>
                <w:b/>
                <w:bCs/>
                <w:sz w:val="20"/>
              </w:rPr>
            </w:pPr>
          </w:p>
          <w:p w14:paraId="462E697D" w14:textId="77777777" w:rsidR="00E4097B" w:rsidRDefault="00E4097B" w:rsidP="005603C2">
            <w:pPr>
              <w:tabs>
                <w:tab w:val="left" w:pos="4536"/>
              </w:tabs>
              <w:rPr>
                <w:rFonts w:ascii="Arial" w:hAnsi="Arial" w:cs="Arial"/>
                <w:b/>
                <w:bCs/>
                <w:sz w:val="20"/>
              </w:rPr>
            </w:pPr>
          </w:p>
          <w:p w14:paraId="7D91C808" w14:textId="77777777" w:rsidR="00E4097B" w:rsidRDefault="00E4097B" w:rsidP="005603C2">
            <w:pPr>
              <w:tabs>
                <w:tab w:val="left" w:pos="4536"/>
              </w:tabs>
              <w:rPr>
                <w:rFonts w:ascii="Arial" w:hAnsi="Arial" w:cs="Arial"/>
                <w:b/>
                <w:bCs/>
                <w:sz w:val="20"/>
              </w:rPr>
            </w:pPr>
          </w:p>
          <w:p w14:paraId="5CB3E320" w14:textId="77777777" w:rsidR="00E4097B" w:rsidRDefault="00E4097B" w:rsidP="005603C2">
            <w:pPr>
              <w:tabs>
                <w:tab w:val="left" w:pos="4536"/>
              </w:tabs>
              <w:rPr>
                <w:rFonts w:ascii="Arial" w:hAnsi="Arial" w:cs="Arial"/>
                <w:b/>
                <w:bCs/>
                <w:sz w:val="20"/>
              </w:rPr>
            </w:pPr>
          </w:p>
          <w:p w14:paraId="7C1D2527" w14:textId="77777777" w:rsidR="00E4097B" w:rsidRDefault="00E4097B" w:rsidP="005603C2">
            <w:pPr>
              <w:tabs>
                <w:tab w:val="left" w:pos="4536"/>
              </w:tabs>
              <w:rPr>
                <w:rFonts w:ascii="Arial" w:hAnsi="Arial" w:cs="Arial"/>
                <w:b/>
                <w:bCs/>
                <w:sz w:val="20"/>
              </w:rPr>
            </w:pPr>
          </w:p>
          <w:p w14:paraId="052743E8" w14:textId="77777777" w:rsidR="00E4097B" w:rsidRDefault="00E4097B" w:rsidP="005603C2">
            <w:pPr>
              <w:tabs>
                <w:tab w:val="left" w:pos="4536"/>
              </w:tabs>
              <w:rPr>
                <w:rFonts w:ascii="Arial" w:hAnsi="Arial" w:cs="Arial"/>
                <w:b/>
                <w:bCs/>
                <w:sz w:val="20"/>
              </w:rPr>
            </w:pPr>
          </w:p>
          <w:p w14:paraId="4E64BCC6" w14:textId="77777777" w:rsidR="00E4097B" w:rsidRDefault="00E4097B" w:rsidP="005603C2">
            <w:pPr>
              <w:tabs>
                <w:tab w:val="left" w:pos="4536"/>
              </w:tabs>
              <w:rPr>
                <w:rFonts w:ascii="Arial" w:hAnsi="Arial" w:cs="Arial"/>
                <w:b/>
                <w:bCs/>
                <w:sz w:val="20"/>
              </w:rPr>
            </w:pPr>
          </w:p>
          <w:p w14:paraId="09AAD931" w14:textId="77777777" w:rsidR="00E4097B" w:rsidRDefault="00E4097B" w:rsidP="005603C2">
            <w:pPr>
              <w:tabs>
                <w:tab w:val="left" w:pos="4536"/>
              </w:tabs>
              <w:rPr>
                <w:rFonts w:ascii="Arial" w:hAnsi="Arial" w:cs="Arial"/>
                <w:b/>
                <w:bCs/>
                <w:sz w:val="20"/>
              </w:rPr>
            </w:pPr>
          </w:p>
          <w:p w14:paraId="7A5AD76F" w14:textId="77777777" w:rsidR="00E4097B" w:rsidRDefault="00E4097B" w:rsidP="005603C2">
            <w:pPr>
              <w:tabs>
                <w:tab w:val="left" w:pos="4536"/>
              </w:tabs>
              <w:rPr>
                <w:rFonts w:ascii="Arial" w:hAnsi="Arial" w:cs="Arial"/>
                <w:b/>
                <w:bCs/>
                <w:sz w:val="20"/>
              </w:rPr>
            </w:pPr>
          </w:p>
          <w:p w14:paraId="0A07A4BB" w14:textId="77777777" w:rsidR="00E4097B" w:rsidRDefault="00E4097B" w:rsidP="005603C2">
            <w:pPr>
              <w:tabs>
                <w:tab w:val="left" w:pos="4536"/>
              </w:tabs>
              <w:rPr>
                <w:rFonts w:ascii="Arial" w:hAnsi="Arial" w:cs="Arial"/>
                <w:b/>
                <w:bCs/>
                <w:sz w:val="20"/>
              </w:rPr>
            </w:pPr>
          </w:p>
          <w:p w14:paraId="62474085" w14:textId="77777777" w:rsidR="00E4097B" w:rsidRDefault="00E4097B" w:rsidP="005603C2">
            <w:pPr>
              <w:tabs>
                <w:tab w:val="left" w:pos="4536"/>
              </w:tabs>
              <w:rPr>
                <w:rFonts w:ascii="Arial" w:hAnsi="Arial" w:cs="Arial"/>
                <w:b/>
                <w:bCs/>
                <w:sz w:val="20"/>
              </w:rPr>
            </w:pPr>
          </w:p>
          <w:p w14:paraId="62831D0F" w14:textId="77777777" w:rsidR="00E4097B" w:rsidRDefault="00E4097B" w:rsidP="005603C2">
            <w:pPr>
              <w:tabs>
                <w:tab w:val="left" w:pos="4536"/>
              </w:tabs>
              <w:rPr>
                <w:rFonts w:ascii="Arial" w:hAnsi="Arial" w:cs="Arial"/>
                <w:b/>
                <w:bCs/>
                <w:sz w:val="20"/>
              </w:rPr>
            </w:pPr>
          </w:p>
          <w:p w14:paraId="5AFEB41F" w14:textId="77777777" w:rsidR="00E4097B" w:rsidRDefault="00E4097B" w:rsidP="005603C2">
            <w:pPr>
              <w:tabs>
                <w:tab w:val="left" w:pos="4536"/>
              </w:tabs>
              <w:rPr>
                <w:rFonts w:ascii="Arial" w:hAnsi="Arial" w:cs="Arial"/>
                <w:b/>
                <w:bCs/>
                <w:sz w:val="20"/>
              </w:rPr>
            </w:pPr>
          </w:p>
          <w:p w14:paraId="7850E3C6" w14:textId="77777777" w:rsidR="00E4097B" w:rsidRDefault="00E4097B" w:rsidP="005603C2">
            <w:pPr>
              <w:tabs>
                <w:tab w:val="left" w:pos="4536"/>
              </w:tabs>
              <w:rPr>
                <w:rFonts w:ascii="Arial" w:hAnsi="Arial" w:cs="Arial"/>
                <w:b/>
                <w:bCs/>
                <w:sz w:val="20"/>
              </w:rPr>
            </w:pPr>
          </w:p>
          <w:p w14:paraId="523F0CF4" w14:textId="77777777" w:rsidR="00E4097B" w:rsidRDefault="00E4097B" w:rsidP="005603C2">
            <w:pPr>
              <w:tabs>
                <w:tab w:val="left" w:pos="4536"/>
              </w:tabs>
              <w:rPr>
                <w:rFonts w:ascii="Arial" w:hAnsi="Arial" w:cs="Arial"/>
                <w:b/>
                <w:bCs/>
                <w:sz w:val="20"/>
              </w:rPr>
            </w:pPr>
          </w:p>
          <w:p w14:paraId="57E0C761" w14:textId="77777777" w:rsidR="00E4097B" w:rsidRDefault="00E4097B" w:rsidP="005603C2">
            <w:pPr>
              <w:tabs>
                <w:tab w:val="left" w:pos="4536"/>
              </w:tabs>
              <w:rPr>
                <w:rFonts w:ascii="Arial" w:hAnsi="Arial" w:cs="Arial"/>
                <w:b/>
                <w:bCs/>
                <w:sz w:val="20"/>
              </w:rPr>
            </w:pPr>
          </w:p>
          <w:p w14:paraId="654DACCD" w14:textId="77777777" w:rsidR="00E4097B" w:rsidRDefault="00E4097B" w:rsidP="005603C2">
            <w:pPr>
              <w:tabs>
                <w:tab w:val="left" w:pos="4536"/>
              </w:tabs>
              <w:rPr>
                <w:rFonts w:ascii="Arial" w:hAnsi="Arial" w:cs="Arial"/>
                <w:b/>
                <w:bCs/>
                <w:sz w:val="20"/>
              </w:rPr>
            </w:pPr>
          </w:p>
          <w:p w14:paraId="6FEB2922" w14:textId="77777777" w:rsidR="00E4097B" w:rsidRDefault="00E4097B" w:rsidP="005603C2">
            <w:pPr>
              <w:tabs>
                <w:tab w:val="left" w:pos="4536"/>
              </w:tabs>
              <w:rPr>
                <w:rFonts w:ascii="Arial" w:hAnsi="Arial" w:cs="Arial"/>
                <w:b/>
                <w:bCs/>
                <w:sz w:val="20"/>
              </w:rPr>
            </w:pPr>
          </w:p>
          <w:p w14:paraId="2B95F670" w14:textId="77777777" w:rsidR="00E4097B" w:rsidRDefault="00E4097B" w:rsidP="005603C2">
            <w:pPr>
              <w:tabs>
                <w:tab w:val="left" w:pos="4536"/>
              </w:tabs>
              <w:rPr>
                <w:rFonts w:ascii="Arial" w:hAnsi="Arial" w:cs="Arial"/>
                <w:b/>
                <w:bCs/>
                <w:sz w:val="20"/>
              </w:rPr>
            </w:pPr>
          </w:p>
          <w:p w14:paraId="331BEE8B" w14:textId="77777777" w:rsidR="00E4097B" w:rsidRDefault="00E4097B" w:rsidP="005603C2">
            <w:pPr>
              <w:tabs>
                <w:tab w:val="left" w:pos="4536"/>
              </w:tabs>
              <w:rPr>
                <w:rFonts w:ascii="Arial" w:hAnsi="Arial" w:cs="Arial"/>
                <w:b/>
                <w:bCs/>
                <w:sz w:val="20"/>
              </w:rPr>
            </w:pPr>
          </w:p>
          <w:p w14:paraId="519B2BC1" w14:textId="77777777" w:rsidR="00E4097B" w:rsidRDefault="00E4097B" w:rsidP="005603C2">
            <w:pPr>
              <w:tabs>
                <w:tab w:val="left" w:pos="4536"/>
              </w:tabs>
              <w:rPr>
                <w:rFonts w:ascii="Arial" w:hAnsi="Arial" w:cs="Arial"/>
                <w:b/>
                <w:bCs/>
                <w:sz w:val="20"/>
              </w:rPr>
            </w:pPr>
          </w:p>
          <w:p w14:paraId="48EA5C1C" w14:textId="77777777" w:rsidR="00E4097B" w:rsidRDefault="00E4097B" w:rsidP="003C2DCA">
            <w:pPr>
              <w:tabs>
                <w:tab w:val="left" w:pos="4536"/>
              </w:tabs>
              <w:rPr>
                <w:rFonts w:ascii="Arial" w:hAnsi="Arial" w:cs="Arial"/>
                <w:b/>
                <w:bCs/>
                <w:sz w:val="20"/>
              </w:rPr>
            </w:pPr>
            <w:r>
              <w:rPr>
                <w:rFonts w:ascii="Arial" w:hAnsi="Arial" w:cs="Arial"/>
                <w:b/>
                <w:bCs/>
                <w:sz w:val="20"/>
              </w:rPr>
              <w:t>All</w:t>
            </w:r>
          </w:p>
          <w:p w14:paraId="61DC8592" w14:textId="77777777" w:rsidR="00E4097B" w:rsidRDefault="00E4097B" w:rsidP="003C2DCA">
            <w:pPr>
              <w:tabs>
                <w:tab w:val="left" w:pos="4536"/>
              </w:tabs>
              <w:rPr>
                <w:rFonts w:ascii="Arial" w:hAnsi="Arial" w:cs="Arial"/>
                <w:b/>
                <w:bCs/>
                <w:sz w:val="20"/>
              </w:rPr>
            </w:pPr>
          </w:p>
          <w:p w14:paraId="63FD255A" w14:textId="77777777" w:rsidR="00E4097B" w:rsidRDefault="00E4097B" w:rsidP="003C2DCA">
            <w:pPr>
              <w:tabs>
                <w:tab w:val="left" w:pos="4536"/>
              </w:tabs>
              <w:rPr>
                <w:rFonts w:ascii="Arial" w:hAnsi="Arial" w:cs="Arial"/>
                <w:b/>
                <w:bCs/>
                <w:sz w:val="20"/>
              </w:rPr>
            </w:pPr>
          </w:p>
          <w:p w14:paraId="018EDC72" w14:textId="77777777" w:rsidR="00E4097B" w:rsidRDefault="00E4097B" w:rsidP="003C2DCA">
            <w:pPr>
              <w:tabs>
                <w:tab w:val="left" w:pos="4536"/>
              </w:tabs>
              <w:rPr>
                <w:rFonts w:ascii="Arial" w:hAnsi="Arial" w:cs="Arial"/>
                <w:b/>
                <w:bCs/>
                <w:sz w:val="20"/>
              </w:rPr>
            </w:pPr>
          </w:p>
          <w:p w14:paraId="60ABA05C" w14:textId="77777777" w:rsidR="00E4097B" w:rsidRDefault="00E4097B" w:rsidP="003C2DCA">
            <w:pPr>
              <w:tabs>
                <w:tab w:val="left" w:pos="4536"/>
              </w:tabs>
              <w:rPr>
                <w:rFonts w:ascii="Arial" w:hAnsi="Arial" w:cs="Arial"/>
                <w:b/>
                <w:bCs/>
                <w:sz w:val="20"/>
              </w:rPr>
            </w:pPr>
          </w:p>
          <w:p w14:paraId="3333C3F0" w14:textId="77777777" w:rsidR="00E4097B" w:rsidRDefault="00E4097B" w:rsidP="003C2DCA">
            <w:pPr>
              <w:tabs>
                <w:tab w:val="left" w:pos="4536"/>
              </w:tabs>
              <w:rPr>
                <w:rFonts w:ascii="Arial" w:hAnsi="Arial" w:cs="Arial"/>
                <w:b/>
                <w:bCs/>
                <w:sz w:val="20"/>
              </w:rPr>
            </w:pPr>
          </w:p>
          <w:p w14:paraId="63F09D4F" w14:textId="77777777" w:rsidR="00E4097B" w:rsidRDefault="00E4097B" w:rsidP="003C2DCA">
            <w:pPr>
              <w:tabs>
                <w:tab w:val="left" w:pos="4536"/>
              </w:tabs>
              <w:rPr>
                <w:rFonts w:ascii="Arial" w:hAnsi="Arial" w:cs="Arial"/>
                <w:b/>
                <w:bCs/>
                <w:sz w:val="20"/>
              </w:rPr>
            </w:pPr>
            <w:r>
              <w:rPr>
                <w:rFonts w:ascii="Arial" w:hAnsi="Arial" w:cs="Arial"/>
                <w:b/>
                <w:bCs/>
                <w:sz w:val="20"/>
              </w:rPr>
              <w:t>EFFC Secretary</w:t>
            </w:r>
          </w:p>
          <w:p w14:paraId="20CFD8B6" w14:textId="77777777" w:rsidR="00E4097B" w:rsidRDefault="00E4097B" w:rsidP="005603C2">
            <w:pPr>
              <w:tabs>
                <w:tab w:val="left" w:pos="4536"/>
              </w:tabs>
              <w:rPr>
                <w:rFonts w:ascii="Arial" w:hAnsi="Arial" w:cs="Arial"/>
                <w:b/>
                <w:bCs/>
                <w:sz w:val="20"/>
              </w:rPr>
            </w:pPr>
          </w:p>
          <w:p w14:paraId="39E50B7E" w14:textId="03A9218E" w:rsidR="00E4097B" w:rsidRPr="005D58CC" w:rsidRDefault="00E4097B" w:rsidP="003C2DCA">
            <w:pPr>
              <w:tabs>
                <w:tab w:val="left" w:pos="4536"/>
              </w:tabs>
              <w:rPr>
                <w:rFonts w:ascii="Arial" w:hAnsi="Arial" w:cs="Arial"/>
                <w:b/>
                <w:bCs/>
                <w:sz w:val="20"/>
              </w:rPr>
            </w:pPr>
          </w:p>
        </w:tc>
        <w:tc>
          <w:tcPr>
            <w:tcW w:w="9923" w:type="dxa"/>
          </w:tcPr>
          <w:p w14:paraId="22F6B48C" w14:textId="77777777" w:rsidR="00E4097B" w:rsidRPr="005D58CC" w:rsidRDefault="00E4097B">
            <w:pPr>
              <w:pStyle w:val="minsbody"/>
              <w:rPr>
                <w:rFonts w:ascii="Arial" w:hAnsi="Arial" w:cs="Arial"/>
                <w:strike/>
              </w:rPr>
            </w:pPr>
          </w:p>
        </w:tc>
        <w:tc>
          <w:tcPr>
            <w:tcW w:w="9923" w:type="dxa"/>
          </w:tcPr>
          <w:p w14:paraId="6D79152E" w14:textId="77777777" w:rsidR="00E4097B" w:rsidRPr="005D58CC" w:rsidRDefault="00E4097B">
            <w:pPr>
              <w:tabs>
                <w:tab w:val="left" w:pos="4536"/>
              </w:tabs>
              <w:rPr>
                <w:rFonts w:ascii="Arial" w:hAnsi="Arial" w:cs="Arial"/>
                <w:strike/>
                <w:sz w:val="20"/>
              </w:rPr>
            </w:pPr>
          </w:p>
        </w:tc>
      </w:tr>
      <w:tr w:rsidR="00E4097B" w:rsidRPr="005D58CC" w14:paraId="28763DAF" w14:textId="77777777" w:rsidTr="002355A7">
        <w:tc>
          <w:tcPr>
            <w:tcW w:w="9464" w:type="dxa"/>
          </w:tcPr>
          <w:p w14:paraId="60B97F01" w14:textId="0312302C" w:rsidR="00E4097B" w:rsidRPr="005D58CC" w:rsidRDefault="00E4097B" w:rsidP="00B86B14">
            <w:pPr>
              <w:pStyle w:val="minsheading"/>
              <w:ind w:left="0" w:firstLine="0"/>
              <w:rPr>
                <w:rFonts w:ascii="Arial" w:hAnsi="Arial" w:cs="Arial"/>
                <w:b w:val="0"/>
                <w:caps w:val="0"/>
              </w:rPr>
            </w:pPr>
            <w:r>
              <w:rPr>
                <w:rFonts w:ascii="Arial" w:hAnsi="Arial" w:cs="Arial"/>
              </w:rPr>
              <w:t>32</w:t>
            </w:r>
            <w:r w:rsidRPr="005D58CC">
              <w:rPr>
                <w:rFonts w:ascii="Arial" w:hAnsi="Arial" w:cs="Arial"/>
              </w:rPr>
              <w:t>/1</w:t>
            </w:r>
            <w:r>
              <w:rPr>
                <w:rFonts w:ascii="Arial" w:hAnsi="Arial" w:cs="Arial"/>
              </w:rPr>
              <w:t>7</w:t>
            </w:r>
            <w:r w:rsidRPr="005D58CC">
              <w:rPr>
                <w:rFonts w:ascii="Arial" w:hAnsi="Arial" w:cs="Arial"/>
              </w:rPr>
              <w:tab/>
            </w:r>
            <w:r>
              <w:rPr>
                <w:rFonts w:ascii="Arial" w:hAnsi="Arial" w:cs="Arial"/>
              </w:rPr>
              <w:t>EFFC Corporate video</w:t>
            </w:r>
          </w:p>
          <w:p w14:paraId="474A2EBE" w14:textId="77777777" w:rsidR="00E4097B" w:rsidRDefault="00E4097B" w:rsidP="00DF0B34">
            <w:pPr>
              <w:pStyle w:val="minsbody"/>
              <w:tabs>
                <w:tab w:val="clear" w:pos="872"/>
                <w:tab w:val="left" w:pos="840"/>
              </w:tabs>
              <w:rPr>
                <w:rFonts w:ascii="Arial" w:hAnsi="Arial" w:cs="Arial"/>
              </w:rPr>
            </w:pPr>
            <w:r>
              <w:rPr>
                <w:rFonts w:ascii="Arial" w:hAnsi="Arial" w:cs="Arial"/>
              </w:rPr>
              <w:t>The Secretary presented an outline proposal and budget for developing a corporate video for the EFFC. He anticipated that the project would need to have a mixture of supplied video from EFFC Members showing projects and people at work and video that is shot by a film crew for the project. It was suggested that drone footage could be used to make the job site scenes more interesting and dynamic. Working Group Chairs and Executive Committee members and Officers could be filmed to explain what the role and function of the EFFC.</w:t>
            </w:r>
          </w:p>
          <w:p w14:paraId="03EFFFA6" w14:textId="77777777" w:rsidR="00E4097B" w:rsidRDefault="00E4097B" w:rsidP="00DF0B34">
            <w:pPr>
              <w:pStyle w:val="minsbody"/>
              <w:tabs>
                <w:tab w:val="clear" w:pos="872"/>
                <w:tab w:val="left" w:pos="840"/>
              </w:tabs>
              <w:rPr>
                <w:rFonts w:ascii="Arial" w:hAnsi="Arial" w:cs="Arial"/>
              </w:rPr>
            </w:pPr>
          </w:p>
          <w:p w14:paraId="292F47DE" w14:textId="77777777" w:rsidR="00E4097B" w:rsidRDefault="00E4097B" w:rsidP="00DF0B34">
            <w:pPr>
              <w:pStyle w:val="minsbody"/>
              <w:tabs>
                <w:tab w:val="clear" w:pos="872"/>
                <w:tab w:val="left" w:pos="840"/>
              </w:tabs>
              <w:rPr>
                <w:rFonts w:ascii="Arial" w:hAnsi="Arial" w:cs="Arial"/>
              </w:rPr>
            </w:pPr>
            <w:r>
              <w:rPr>
                <w:rFonts w:ascii="Arial" w:hAnsi="Arial" w:cs="Arial"/>
              </w:rPr>
              <w:t xml:space="preserve">It was requested that the video target young professionals in order to attract their interest. </w:t>
            </w:r>
          </w:p>
          <w:p w14:paraId="15E4CAD8" w14:textId="77777777" w:rsidR="00E4097B" w:rsidRDefault="00E4097B" w:rsidP="00DF0B34">
            <w:pPr>
              <w:pStyle w:val="minsbody"/>
              <w:tabs>
                <w:tab w:val="clear" w:pos="872"/>
                <w:tab w:val="left" w:pos="840"/>
              </w:tabs>
              <w:rPr>
                <w:rFonts w:ascii="Arial" w:hAnsi="Arial" w:cs="Arial"/>
              </w:rPr>
            </w:pPr>
          </w:p>
          <w:p w14:paraId="054686FB" w14:textId="77777777" w:rsidR="00E4097B" w:rsidRDefault="00E4097B" w:rsidP="00DF0B34">
            <w:pPr>
              <w:pStyle w:val="minsbody"/>
              <w:tabs>
                <w:tab w:val="clear" w:pos="872"/>
                <w:tab w:val="left" w:pos="840"/>
              </w:tabs>
              <w:rPr>
                <w:rFonts w:ascii="Arial" w:hAnsi="Arial" w:cs="Arial"/>
              </w:rPr>
            </w:pPr>
            <w:r>
              <w:rPr>
                <w:rFonts w:ascii="Arial" w:hAnsi="Arial" w:cs="Arial"/>
              </w:rPr>
              <w:t>It was agreed</w:t>
            </w:r>
          </w:p>
          <w:p w14:paraId="7DB4FBBC" w14:textId="77777777" w:rsidR="00E4097B" w:rsidRDefault="00E4097B" w:rsidP="00E4097B">
            <w:pPr>
              <w:pStyle w:val="minsbody"/>
              <w:numPr>
                <w:ilvl w:val="0"/>
                <w:numId w:val="42"/>
              </w:numPr>
              <w:tabs>
                <w:tab w:val="clear" w:pos="872"/>
                <w:tab w:val="left" w:pos="840"/>
              </w:tabs>
              <w:rPr>
                <w:rFonts w:ascii="Arial" w:hAnsi="Arial" w:cs="Arial"/>
              </w:rPr>
            </w:pPr>
            <w:r>
              <w:rPr>
                <w:rFonts w:ascii="Arial" w:hAnsi="Arial" w:cs="Arial"/>
              </w:rPr>
              <w:t xml:space="preserve"> A €10k budget shall be assigned for the project</w:t>
            </w:r>
          </w:p>
          <w:p w14:paraId="232A501D" w14:textId="77777777" w:rsidR="00E4097B" w:rsidRDefault="00E4097B" w:rsidP="00E4097B">
            <w:pPr>
              <w:pStyle w:val="minsbody"/>
              <w:numPr>
                <w:ilvl w:val="0"/>
                <w:numId w:val="42"/>
              </w:numPr>
              <w:tabs>
                <w:tab w:val="clear" w:pos="872"/>
                <w:tab w:val="left" w:pos="840"/>
              </w:tabs>
              <w:rPr>
                <w:rFonts w:ascii="Arial" w:hAnsi="Arial" w:cs="Arial"/>
              </w:rPr>
            </w:pPr>
            <w:r>
              <w:rPr>
                <w:rFonts w:ascii="Arial" w:hAnsi="Arial" w:cs="Arial"/>
              </w:rPr>
              <w:t xml:space="preserve"> A roadmap of content and a script should be put together</w:t>
            </w:r>
          </w:p>
          <w:p w14:paraId="295022E8" w14:textId="77777777" w:rsidR="00E4097B" w:rsidRPr="00DF0B34" w:rsidRDefault="00E4097B" w:rsidP="00E4097B">
            <w:pPr>
              <w:pStyle w:val="minsbody"/>
              <w:numPr>
                <w:ilvl w:val="0"/>
                <w:numId w:val="42"/>
              </w:numPr>
              <w:tabs>
                <w:tab w:val="clear" w:pos="872"/>
                <w:tab w:val="left" w:pos="840"/>
              </w:tabs>
              <w:rPr>
                <w:rFonts w:ascii="Arial" w:hAnsi="Arial" w:cs="Arial"/>
              </w:rPr>
            </w:pPr>
            <w:r>
              <w:rPr>
                <w:rFonts w:ascii="Arial" w:hAnsi="Arial" w:cs="Arial"/>
              </w:rPr>
              <w:t xml:space="preserve"> A request for video content should be sent out to the Executive Committee</w:t>
            </w:r>
          </w:p>
          <w:p w14:paraId="6D3A998D" w14:textId="6EF9B66E" w:rsidR="00E4097B" w:rsidRPr="005D58CC" w:rsidRDefault="00E4097B" w:rsidP="00DE2885">
            <w:pPr>
              <w:pStyle w:val="minsheading"/>
              <w:ind w:left="851" w:firstLine="0"/>
              <w:rPr>
                <w:rFonts w:ascii="Arial" w:hAnsi="Arial" w:cs="Arial"/>
                <w:b w:val="0"/>
                <w:caps w:val="0"/>
                <w:strike/>
              </w:rPr>
            </w:pPr>
          </w:p>
        </w:tc>
        <w:tc>
          <w:tcPr>
            <w:tcW w:w="1135" w:type="dxa"/>
            <w:tcBorders>
              <w:left w:val="single" w:sz="4" w:space="0" w:color="auto"/>
            </w:tcBorders>
          </w:tcPr>
          <w:p w14:paraId="0257E4DE" w14:textId="77777777" w:rsidR="00E4097B" w:rsidRDefault="00E4097B" w:rsidP="00B442D8">
            <w:pPr>
              <w:tabs>
                <w:tab w:val="left" w:pos="4536"/>
              </w:tabs>
              <w:rPr>
                <w:rFonts w:ascii="Arial" w:hAnsi="Arial" w:cs="Arial"/>
                <w:b/>
                <w:bCs/>
                <w:strike/>
                <w:sz w:val="20"/>
              </w:rPr>
            </w:pPr>
          </w:p>
          <w:p w14:paraId="00F3D02D" w14:textId="77777777" w:rsidR="00E4097B" w:rsidRDefault="00E4097B" w:rsidP="00B442D8">
            <w:pPr>
              <w:tabs>
                <w:tab w:val="left" w:pos="4536"/>
              </w:tabs>
              <w:rPr>
                <w:rFonts w:ascii="Arial" w:hAnsi="Arial" w:cs="Arial"/>
                <w:b/>
                <w:bCs/>
                <w:strike/>
                <w:sz w:val="20"/>
              </w:rPr>
            </w:pPr>
          </w:p>
          <w:p w14:paraId="2485F251" w14:textId="77777777" w:rsidR="00E4097B" w:rsidRDefault="00E4097B" w:rsidP="00B442D8">
            <w:pPr>
              <w:tabs>
                <w:tab w:val="left" w:pos="4536"/>
              </w:tabs>
              <w:rPr>
                <w:rFonts w:ascii="Arial" w:hAnsi="Arial" w:cs="Arial"/>
                <w:b/>
                <w:bCs/>
                <w:strike/>
                <w:sz w:val="20"/>
              </w:rPr>
            </w:pPr>
          </w:p>
          <w:p w14:paraId="41ADDF18" w14:textId="77777777" w:rsidR="00E4097B" w:rsidRDefault="00E4097B" w:rsidP="00B442D8">
            <w:pPr>
              <w:tabs>
                <w:tab w:val="left" w:pos="4536"/>
              </w:tabs>
              <w:rPr>
                <w:rFonts w:ascii="Arial" w:hAnsi="Arial" w:cs="Arial"/>
                <w:b/>
                <w:bCs/>
                <w:strike/>
                <w:sz w:val="20"/>
              </w:rPr>
            </w:pPr>
          </w:p>
          <w:p w14:paraId="465461F7" w14:textId="77777777" w:rsidR="00E4097B" w:rsidRDefault="00E4097B" w:rsidP="00B442D8">
            <w:pPr>
              <w:tabs>
                <w:tab w:val="left" w:pos="4536"/>
              </w:tabs>
              <w:rPr>
                <w:rFonts w:ascii="Arial" w:hAnsi="Arial" w:cs="Arial"/>
                <w:b/>
                <w:bCs/>
                <w:strike/>
                <w:sz w:val="20"/>
              </w:rPr>
            </w:pPr>
          </w:p>
          <w:p w14:paraId="2E3F1267" w14:textId="77777777" w:rsidR="00E4097B" w:rsidRDefault="00E4097B" w:rsidP="00B442D8">
            <w:pPr>
              <w:tabs>
                <w:tab w:val="left" w:pos="4536"/>
              </w:tabs>
              <w:rPr>
                <w:rFonts w:ascii="Arial" w:hAnsi="Arial" w:cs="Arial"/>
                <w:b/>
                <w:bCs/>
                <w:strike/>
                <w:sz w:val="20"/>
              </w:rPr>
            </w:pPr>
          </w:p>
          <w:p w14:paraId="44B1D2CF" w14:textId="77777777" w:rsidR="00E4097B" w:rsidRDefault="00E4097B" w:rsidP="00B442D8">
            <w:pPr>
              <w:tabs>
                <w:tab w:val="left" w:pos="4536"/>
              </w:tabs>
              <w:rPr>
                <w:rFonts w:ascii="Arial" w:hAnsi="Arial" w:cs="Arial"/>
                <w:b/>
                <w:bCs/>
                <w:sz w:val="20"/>
              </w:rPr>
            </w:pPr>
          </w:p>
          <w:p w14:paraId="74F11D6C" w14:textId="77777777" w:rsidR="00E4097B" w:rsidRDefault="00E4097B" w:rsidP="00B442D8">
            <w:pPr>
              <w:tabs>
                <w:tab w:val="left" w:pos="4536"/>
              </w:tabs>
              <w:rPr>
                <w:rFonts w:ascii="Arial" w:hAnsi="Arial" w:cs="Arial"/>
                <w:b/>
                <w:bCs/>
                <w:sz w:val="20"/>
              </w:rPr>
            </w:pPr>
          </w:p>
          <w:p w14:paraId="6102AA59" w14:textId="77777777" w:rsidR="00E4097B" w:rsidRPr="00DF0B34" w:rsidRDefault="00E4097B" w:rsidP="00B442D8">
            <w:pPr>
              <w:tabs>
                <w:tab w:val="left" w:pos="4536"/>
              </w:tabs>
              <w:rPr>
                <w:rFonts w:ascii="Arial" w:hAnsi="Arial" w:cs="Arial"/>
                <w:b/>
                <w:bCs/>
                <w:sz w:val="20"/>
              </w:rPr>
            </w:pPr>
          </w:p>
          <w:p w14:paraId="3E4E0ABF" w14:textId="77777777" w:rsidR="00E4097B" w:rsidRDefault="00E4097B" w:rsidP="008E27AD">
            <w:pPr>
              <w:tabs>
                <w:tab w:val="left" w:pos="4536"/>
              </w:tabs>
              <w:rPr>
                <w:rFonts w:ascii="Arial" w:hAnsi="Arial" w:cs="Arial"/>
                <w:b/>
                <w:bCs/>
                <w:sz w:val="20"/>
              </w:rPr>
            </w:pPr>
          </w:p>
          <w:p w14:paraId="52FF293D" w14:textId="77777777" w:rsidR="00E4097B" w:rsidRDefault="00E4097B" w:rsidP="008E27AD">
            <w:pPr>
              <w:tabs>
                <w:tab w:val="left" w:pos="4536"/>
              </w:tabs>
              <w:rPr>
                <w:rFonts w:ascii="Arial" w:hAnsi="Arial" w:cs="Arial"/>
                <w:b/>
                <w:bCs/>
                <w:sz w:val="20"/>
              </w:rPr>
            </w:pPr>
          </w:p>
          <w:p w14:paraId="21DDD98F" w14:textId="77777777" w:rsidR="00E4097B" w:rsidRDefault="00E4097B" w:rsidP="008E27AD">
            <w:pPr>
              <w:tabs>
                <w:tab w:val="left" w:pos="4536"/>
              </w:tabs>
              <w:rPr>
                <w:rFonts w:ascii="Arial" w:hAnsi="Arial" w:cs="Arial"/>
                <w:b/>
                <w:bCs/>
                <w:sz w:val="20"/>
              </w:rPr>
            </w:pPr>
          </w:p>
          <w:p w14:paraId="56F018F7" w14:textId="77777777" w:rsidR="00E4097B" w:rsidRDefault="00E4097B" w:rsidP="008E27AD">
            <w:pPr>
              <w:tabs>
                <w:tab w:val="left" w:pos="4536"/>
              </w:tabs>
              <w:rPr>
                <w:rFonts w:ascii="Arial" w:hAnsi="Arial" w:cs="Arial"/>
                <w:b/>
                <w:bCs/>
                <w:sz w:val="20"/>
              </w:rPr>
            </w:pPr>
          </w:p>
          <w:p w14:paraId="7C21A869" w14:textId="53FAA9A6" w:rsidR="00E4097B" w:rsidRPr="005D58CC" w:rsidRDefault="00E4097B" w:rsidP="005603C2">
            <w:pPr>
              <w:tabs>
                <w:tab w:val="left" w:pos="4536"/>
              </w:tabs>
              <w:rPr>
                <w:rFonts w:ascii="Arial" w:hAnsi="Arial" w:cs="Arial"/>
                <w:b/>
                <w:bCs/>
                <w:sz w:val="20"/>
              </w:rPr>
            </w:pPr>
            <w:r>
              <w:rPr>
                <w:rFonts w:ascii="Arial" w:hAnsi="Arial" w:cs="Arial"/>
                <w:b/>
                <w:bCs/>
                <w:sz w:val="20"/>
              </w:rPr>
              <w:t>Secretary</w:t>
            </w:r>
          </w:p>
        </w:tc>
        <w:tc>
          <w:tcPr>
            <w:tcW w:w="9923" w:type="dxa"/>
          </w:tcPr>
          <w:p w14:paraId="3246BD74" w14:textId="77777777" w:rsidR="00E4097B" w:rsidRPr="005D58CC" w:rsidRDefault="00E4097B">
            <w:pPr>
              <w:pStyle w:val="minsbody"/>
              <w:rPr>
                <w:rFonts w:ascii="Arial" w:hAnsi="Arial" w:cs="Arial"/>
                <w:strike/>
              </w:rPr>
            </w:pPr>
          </w:p>
        </w:tc>
        <w:tc>
          <w:tcPr>
            <w:tcW w:w="9923" w:type="dxa"/>
          </w:tcPr>
          <w:p w14:paraId="5EDEE7FA" w14:textId="77777777" w:rsidR="00E4097B" w:rsidRPr="005D58CC" w:rsidRDefault="00E4097B">
            <w:pPr>
              <w:tabs>
                <w:tab w:val="left" w:pos="4536"/>
              </w:tabs>
              <w:rPr>
                <w:rFonts w:ascii="Arial" w:hAnsi="Arial" w:cs="Arial"/>
                <w:strike/>
                <w:sz w:val="20"/>
              </w:rPr>
            </w:pPr>
          </w:p>
        </w:tc>
      </w:tr>
      <w:tr w:rsidR="00E4097B" w:rsidRPr="005D58CC" w14:paraId="2CC0B223" w14:textId="77777777" w:rsidTr="002355A7">
        <w:tc>
          <w:tcPr>
            <w:tcW w:w="9464" w:type="dxa"/>
          </w:tcPr>
          <w:p w14:paraId="493CF6C5" w14:textId="14050575" w:rsidR="00E4097B" w:rsidRPr="005D58CC" w:rsidRDefault="00E4097B" w:rsidP="00513CB2">
            <w:pPr>
              <w:pStyle w:val="minsbody"/>
              <w:tabs>
                <w:tab w:val="clear" w:pos="872"/>
                <w:tab w:val="left" w:pos="840"/>
              </w:tabs>
              <w:ind w:left="0"/>
              <w:rPr>
                <w:rFonts w:ascii="Arial" w:hAnsi="Arial" w:cs="Arial"/>
                <w:strike/>
              </w:rPr>
            </w:pPr>
          </w:p>
        </w:tc>
        <w:tc>
          <w:tcPr>
            <w:tcW w:w="1135" w:type="dxa"/>
            <w:tcBorders>
              <w:left w:val="single" w:sz="4" w:space="0" w:color="auto"/>
            </w:tcBorders>
          </w:tcPr>
          <w:p w14:paraId="5639D2B4" w14:textId="524B310D" w:rsidR="00E4097B" w:rsidRPr="005D58CC" w:rsidRDefault="00E4097B" w:rsidP="008E27AD">
            <w:pPr>
              <w:tabs>
                <w:tab w:val="left" w:pos="4536"/>
              </w:tabs>
              <w:rPr>
                <w:rFonts w:ascii="Arial" w:hAnsi="Arial" w:cs="Arial"/>
                <w:b/>
                <w:bCs/>
                <w:sz w:val="20"/>
              </w:rPr>
            </w:pPr>
          </w:p>
        </w:tc>
        <w:tc>
          <w:tcPr>
            <w:tcW w:w="9923" w:type="dxa"/>
          </w:tcPr>
          <w:p w14:paraId="035515BE" w14:textId="77777777" w:rsidR="00E4097B" w:rsidRPr="005D58CC" w:rsidRDefault="00E4097B">
            <w:pPr>
              <w:pStyle w:val="minsbody"/>
              <w:rPr>
                <w:rFonts w:ascii="Arial" w:hAnsi="Arial" w:cs="Arial"/>
                <w:strike/>
              </w:rPr>
            </w:pPr>
          </w:p>
        </w:tc>
        <w:tc>
          <w:tcPr>
            <w:tcW w:w="9923" w:type="dxa"/>
          </w:tcPr>
          <w:p w14:paraId="722FBF09" w14:textId="77777777" w:rsidR="00E4097B" w:rsidRPr="005D58CC" w:rsidRDefault="00E4097B">
            <w:pPr>
              <w:tabs>
                <w:tab w:val="left" w:pos="4536"/>
              </w:tabs>
              <w:rPr>
                <w:rFonts w:ascii="Arial" w:hAnsi="Arial" w:cs="Arial"/>
                <w:strike/>
                <w:sz w:val="20"/>
              </w:rPr>
            </w:pPr>
          </w:p>
        </w:tc>
      </w:tr>
      <w:tr w:rsidR="00E4097B" w:rsidRPr="005D58CC" w14:paraId="53D90289" w14:textId="77777777" w:rsidTr="002355A7">
        <w:tc>
          <w:tcPr>
            <w:tcW w:w="9464" w:type="dxa"/>
          </w:tcPr>
          <w:p w14:paraId="29A5A135" w14:textId="76D1DA54" w:rsidR="00E4097B" w:rsidRPr="005D58CC" w:rsidRDefault="00E4097B" w:rsidP="0011762A">
            <w:pPr>
              <w:pStyle w:val="minsheading"/>
              <w:ind w:left="0" w:firstLine="0"/>
              <w:rPr>
                <w:rFonts w:ascii="Arial" w:hAnsi="Arial" w:cs="Arial"/>
                <w:b w:val="0"/>
                <w:caps w:val="0"/>
              </w:rPr>
            </w:pPr>
            <w:r>
              <w:rPr>
                <w:rFonts w:ascii="Arial" w:hAnsi="Arial" w:cs="Arial"/>
              </w:rPr>
              <w:lastRenderedPageBreak/>
              <w:t>33</w:t>
            </w:r>
            <w:r w:rsidRPr="005D58CC">
              <w:rPr>
                <w:rFonts w:ascii="Arial" w:hAnsi="Arial" w:cs="Arial"/>
              </w:rPr>
              <w:t>/1</w:t>
            </w:r>
            <w:r>
              <w:rPr>
                <w:rFonts w:ascii="Arial" w:hAnsi="Arial" w:cs="Arial"/>
              </w:rPr>
              <w:t>7</w:t>
            </w:r>
            <w:r w:rsidRPr="005D58CC">
              <w:rPr>
                <w:rFonts w:ascii="Arial" w:hAnsi="Arial" w:cs="Arial"/>
              </w:rPr>
              <w:tab/>
            </w:r>
            <w:r>
              <w:rPr>
                <w:rFonts w:ascii="Arial" w:hAnsi="Arial" w:cs="Arial"/>
              </w:rPr>
              <w:t>Accounts and finance</w:t>
            </w:r>
          </w:p>
          <w:p w14:paraId="52262DCB" w14:textId="77777777" w:rsidR="00E4097B" w:rsidRDefault="00E4097B" w:rsidP="000B5BF6">
            <w:pPr>
              <w:pStyle w:val="minsbody"/>
              <w:tabs>
                <w:tab w:val="clear" w:pos="872"/>
                <w:tab w:val="left" w:pos="840"/>
              </w:tabs>
              <w:rPr>
                <w:rFonts w:ascii="Arial" w:hAnsi="Arial" w:cs="Arial"/>
              </w:rPr>
            </w:pPr>
            <w:r>
              <w:rPr>
                <w:rFonts w:ascii="Arial" w:hAnsi="Arial" w:cs="Arial"/>
              </w:rPr>
              <w:t>The budget for 2018 was reviewed and it was agreed the following changes should be incorporated for presentation at the AGM for approval:</w:t>
            </w:r>
          </w:p>
          <w:p w14:paraId="1DB79FC9" w14:textId="77777777" w:rsidR="00E4097B" w:rsidRDefault="00E4097B" w:rsidP="00FD0728">
            <w:pPr>
              <w:pStyle w:val="minsbody"/>
              <w:numPr>
                <w:ilvl w:val="0"/>
                <w:numId w:val="41"/>
              </w:numPr>
              <w:tabs>
                <w:tab w:val="clear" w:pos="872"/>
                <w:tab w:val="left" w:pos="840"/>
              </w:tabs>
              <w:rPr>
                <w:rFonts w:ascii="Arial" w:hAnsi="Arial" w:cs="Arial"/>
              </w:rPr>
            </w:pPr>
            <w:r>
              <w:rPr>
                <w:rFonts w:ascii="Arial" w:hAnsi="Arial" w:cs="Arial"/>
              </w:rPr>
              <w:t>A breakeven cost and income for the DFI/EFFC Conference should be shown</w:t>
            </w:r>
          </w:p>
          <w:p w14:paraId="2879B019" w14:textId="77777777" w:rsidR="00E4097B" w:rsidRDefault="00E4097B" w:rsidP="00FD0728">
            <w:pPr>
              <w:pStyle w:val="minsbody"/>
              <w:numPr>
                <w:ilvl w:val="0"/>
                <w:numId w:val="41"/>
              </w:numPr>
              <w:tabs>
                <w:tab w:val="clear" w:pos="872"/>
                <w:tab w:val="left" w:pos="840"/>
              </w:tabs>
              <w:rPr>
                <w:rFonts w:ascii="Arial" w:hAnsi="Arial" w:cs="Arial"/>
              </w:rPr>
            </w:pPr>
            <w:r>
              <w:rPr>
                <w:rFonts w:ascii="Arial" w:hAnsi="Arial" w:cs="Arial"/>
              </w:rPr>
              <w:t>A €10k budget for the EFFC corporate video should be included in the Special Projects items</w:t>
            </w:r>
          </w:p>
          <w:p w14:paraId="5F656CE5" w14:textId="77777777" w:rsidR="00E4097B" w:rsidRDefault="00E4097B" w:rsidP="00FD0728">
            <w:pPr>
              <w:pStyle w:val="minsbody"/>
              <w:numPr>
                <w:ilvl w:val="0"/>
                <w:numId w:val="41"/>
              </w:numPr>
              <w:tabs>
                <w:tab w:val="clear" w:pos="872"/>
                <w:tab w:val="left" w:pos="840"/>
              </w:tabs>
              <w:rPr>
                <w:rFonts w:ascii="Arial" w:hAnsi="Arial" w:cs="Arial"/>
              </w:rPr>
            </w:pPr>
            <w:r>
              <w:rPr>
                <w:rFonts w:ascii="Arial" w:hAnsi="Arial" w:cs="Arial"/>
              </w:rPr>
              <w:t>€10k of Affiliated Membership income should be included</w:t>
            </w:r>
          </w:p>
          <w:p w14:paraId="510F87C6" w14:textId="77777777" w:rsidR="00E4097B" w:rsidRDefault="00E4097B" w:rsidP="000B5BF6">
            <w:pPr>
              <w:pStyle w:val="minsbody"/>
              <w:tabs>
                <w:tab w:val="clear" w:pos="872"/>
                <w:tab w:val="left" w:pos="840"/>
              </w:tabs>
              <w:rPr>
                <w:rFonts w:ascii="Arial" w:hAnsi="Arial" w:cs="Arial"/>
              </w:rPr>
            </w:pPr>
          </w:p>
          <w:p w14:paraId="6CF33072" w14:textId="559B3458" w:rsidR="00E4097B" w:rsidRPr="005D58CC" w:rsidRDefault="00E4097B" w:rsidP="001D5762">
            <w:pPr>
              <w:pStyle w:val="minsheading"/>
              <w:ind w:left="0" w:firstLine="0"/>
              <w:rPr>
                <w:rFonts w:ascii="Arial" w:hAnsi="Arial" w:cs="Arial"/>
              </w:rPr>
            </w:pPr>
          </w:p>
        </w:tc>
        <w:tc>
          <w:tcPr>
            <w:tcW w:w="1135" w:type="dxa"/>
            <w:tcBorders>
              <w:left w:val="single" w:sz="4" w:space="0" w:color="auto"/>
            </w:tcBorders>
          </w:tcPr>
          <w:p w14:paraId="5BD89710" w14:textId="77777777" w:rsidR="00E4097B" w:rsidRDefault="00E4097B" w:rsidP="00025431">
            <w:pPr>
              <w:tabs>
                <w:tab w:val="left" w:pos="4536"/>
              </w:tabs>
              <w:rPr>
                <w:rFonts w:ascii="Arial" w:hAnsi="Arial" w:cs="Arial"/>
                <w:b/>
                <w:bCs/>
                <w:strike/>
                <w:sz w:val="20"/>
              </w:rPr>
            </w:pPr>
          </w:p>
          <w:p w14:paraId="4896743C" w14:textId="1F281C61" w:rsidR="00E4097B" w:rsidRPr="005D58CC" w:rsidRDefault="00E4097B" w:rsidP="00DF0B34">
            <w:pPr>
              <w:tabs>
                <w:tab w:val="left" w:pos="4536"/>
              </w:tabs>
              <w:rPr>
                <w:rFonts w:ascii="Arial" w:hAnsi="Arial" w:cs="Arial"/>
                <w:b/>
                <w:bCs/>
                <w:sz w:val="20"/>
              </w:rPr>
            </w:pPr>
            <w:r w:rsidRPr="0011762A">
              <w:rPr>
                <w:rFonts w:ascii="Arial" w:hAnsi="Arial" w:cs="Arial"/>
                <w:b/>
                <w:bCs/>
                <w:sz w:val="20"/>
              </w:rPr>
              <w:t>Secretary</w:t>
            </w:r>
          </w:p>
        </w:tc>
        <w:tc>
          <w:tcPr>
            <w:tcW w:w="9923" w:type="dxa"/>
          </w:tcPr>
          <w:p w14:paraId="4EF5EE26" w14:textId="2F3FA443" w:rsidR="00E4097B" w:rsidRPr="005D58CC" w:rsidRDefault="00E4097B">
            <w:pPr>
              <w:pStyle w:val="minsbody"/>
              <w:rPr>
                <w:rFonts w:ascii="Arial" w:hAnsi="Arial" w:cs="Arial"/>
                <w:strike/>
              </w:rPr>
            </w:pPr>
          </w:p>
        </w:tc>
        <w:tc>
          <w:tcPr>
            <w:tcW w:w="9923" w:type="dxa"/>
          </w:tcPr>
          <w:p w14:paraId="4BBE052A" w14:textId="6C4A2A8F" w:rsidR="00E4097B" w:rsidRPr="005D58CC" w:rsidRDefault="00E4097B">
            <w:pPr>
              <w:tabs>
                <w:tab w:val="left" w:pos="4536"/>
              </w:tabs>
              <w:rPr>
                <w:rFonts w:ascii="Arial" w:hAnsi="Arial" w:cs="Arial"/>
                <w:strike/>
                <w:sz w:val="20"/>
              </w:rPr>
            </w:pPr>
          </w:p>
        </w:tc>
      </w:tr>
      <w:tr w:rsidR="00B83505" w:rsidRPr="005D58CC" w14:paraId="7E1F6B83" w14:textId="77777777" w:rsidTr="002355A7">
        <w:tc>
          <w:tcPr>
            <w:tcW w:w="9464" w:type="dxa"/>
          </w:tcPr>
          <w:p w14:paraId="03A4889D" w14:textId="1E67BEDA" w:rsidR="00B83505" w:rsidRPr="005D58CC" w:rsidRDefault="00B83505" w:rsidP="00F56B86">
            <w:pPr>
              <w:pStyle w:val="minsheading"/>
              <w:ind w:left="0" w:firstLine="0"/>
              <w:rPr>
                <w:rFonts w:ascii="Arial" w:hAnsi="Arial" w:cs="Arial"/>
                <w:b w:val="0"/>
                <w:caps w:val="0"/>
              </w:rPr>
            </w:pPr>
            <w:r>
              <w:rPr>
                <w:rFonts w:ascii="Arial" w:hAnsi="Arial" w:cs="Arial"/>
              </w:rPr>
              <w:t>34</w:t>
            </w:r>
            <w:bookmarkStart w:id="0" w:name="_GoBack"/>
            <w:bookmarkEnd w:id="0"/>
            <w:r w:rsidRPr="005D58CC">
              <w:rPr>
                <w:rFonts w:ascii="Arial" w:hAnsi="Arial" w:cs="Arial"/>
              </w:rPr>
              <w:t>/1</w:t>
            </w:r>
            <w:r>
              <w:rPr>
                <w:rFonts w:ascii="Arial" w:hAnsi="Arial" w:cs="Arial"/>
              </w:rPr>
              <w:t>7</w:t>
            </w:r>
            <w:r w:rsidRPr="005D58CC">
              <w:rPr>
                <w:rFonts w:ascii="Arial" w:hAnsi="Arial" w:cs="Arial"/>
              </w:rPr>
              <w:tab/>
            </w:r>
            <w:r>
              <w:rPr>
                <w:rFonts w:ascii="Arial" w:hAnsi="Arial" w:cs="Arial"/>
              </w:rPr>
              <w:t>EFFC &amp; Forum Court Contract</w:t>
            </w:r>
          </w:p>
          <w:p w14:paraId="5A19A894" w14:textId="77777777" w:rsidR="00B83505" w:rsidRDefault="00B83505" w:rsidP="00F56B86">
            <w:pPr>
              <w:pStyle w:val="minsbody"/>
              <w:tabs>
                <w:tab w:val="clear" w:pos="872"/>
                <w:tab w:val="left" w:pos="840"/>
              </w:tabs>
              <w:rPr>
                <w:rFonts w:ascii="Arial" w:hAnsi="Arial" w:cs="Arial"/>
              </w:rPr>
            </w:pPr>
            <w:r>
              <w:rPr>
                <w:rFonts w:ascii="Arial" w:hAnsi="Arial" w:cs="Arial"/>
              </w:rPr>
              <w:t xml:space="preserve">The Secretary presented a draft contract for discussion. He explained that the EFFC had originally employed Dianne Jennings to provide the Secretariat. Dianne had incorporated herself as a company some years ago at which point the contract transferred to being with Forum Court Associates. It had previously been agreed that a new contract should be signed that made the contractual relationship clear between the EFFC and Forum Court. </w:t>
            </w:r>
          </w:p>
          <w:p w14:paraId="256522CA" w14:textId="77777777" w:rsidR="00B83505" w:rsidRDefault="00B83505" w:rsidP="00F56B86">
            <w:pPr>
              <w:pStyle w:val="minsbody"/>
              <w:tabs>
                <w:tab w:val="clear" w:pos="872"/>
                <w:tab w:val="left" w:pos="840"/>
              </w:tabs>
              <w:rPr>
                <w:rFonts w:ascii="Arial" w:hAnsi="Arial" w:cs="Arial"/>
              </w:rPr>
            </w:pPr>
          </w:p>
          <w:p w14:paraId="33F45DE0" w14:textId="77777777" w:rsidR="00B83505" w:rsidRDefault="00B83505" w:rsidP="00F56B86">
            <w:pPr>
              <w:pStyle w:val="minsbody"/>
              <w:tabs>
                <w:tab w:val="clear" w:pos="872"/>
                <w:tab w:val="left" w:pos="840"/>
              </w:tabs>
              <w:rPr>
                <w:rFonts w:ascii="Arial" w:hAnsi="Arial" w:cs="Arial"/>
              </w:rPr>
            </w:pPr>
            <w:r>
              <w:rPr>
                <w:rFonts w:ascii="Arial" w:hAnsi="Arial" w:cs="Arial"/>
              </w:rPr>
              <w:t xml:space="preserve">In discussion it was requested that a schedule be added to the contract that set out an acceptable performance commitment in relation to the update of the EFFC website. </w:t>
            </w:r>
          </w:p>
          <w:p w14:paraId="40C22095" w14:textId="77777777" w:rsidR="00B83505" w:rsidRDefault="00B83505" w:rsidP="00F56B86">
            <w:pPr>
              <w:pStyle w:val="minsbody"/>
              <w:tabs>
                <w:tab w:val="clear" w:pos="872"/>
                <w:tab w:val="left" w:pos="840"/>
              </w:tabs>
              <w:rPr>
                <w:rFonts w:ascii="Arial" w:hAnsi="Arial" w:cs="Arial"/>
              </w:rPr>
            </w:pPr>
          </w:p>
          <w:p w14:paraId="7268D588" w14:textId="77777777" w:rsidR="00B83505" w:rsidRDefault="00B83505" w:rsidP="00F56B86">
            <w:pPr>
              <w:pStyle w:val="minsbody"/>
              <w:tabs>
                <w:tab w:val="clear" w:pos="872"/>
                <w:tab w:val="left" w:pos="840"/>
              </w:tabs>
              <w:rPr>
                <w:rFonts w:ascii="Arial" w:hAnsi="Arial" w:cs="Arial"/>
              </w:rPr>
            </w:pPr>
            <w:r>
              <w:rPr>
                <w:rFonts w:ascii="Arial" w:hAnsi="Arial" w:cs="Arial"/>
              </w:rPr>
              <w:t>This should include (but not limited to)</w:t>
            </w:r>
          </w:p>
          <w:p w14:paraId="3AD4C7B4" w14:textId="77777777" w:rsidR="00B83505" w:rsidRDefault="00B83505" w:rsidP="00E4097B">
            <w:pPr>
              <w:pStyle w:val="minsbody"/>
              <w:numPr>
                <w:ilvl w:val="0"/>
                <w:numId w:val="43"/>
              </w:numPr>
              <w:tabs>
                <w:tab w:val="clear" w:pos="872"/>
                <w:tab w:val="left" w:pos="840"/>
              </w:tabs>
              <w:rPr>
                <w:rFonts w:ascii="Arial" w:hAnsi="Arial" w:cs="Arial"/>
              </w:rPr>
            </w:pPr>
            <w:r>
              <w:rPr>
                <w:rFonts w:ascii="Arial" w:hAnsi="Arial" w:cs="Arial"/>
              </w:rPr>
              <w:t>Regular reminders being sent to the Health &amp; Safety WG to provide their content, tool box talks and articles to the website</w:t>
            </w:r>
          </w:p>
          <w:p w14:paraId="0FFE23A1" w14:textId="77777777" w:rsidR="00B83505" w:rsidRDefault="00B83505" w:rsidP="00E4097B">
            <w:pPr>
              <w:pStyle w:val="minsbody"/>
              <w:numPr>
                <w:ilvl w:val="0"/>
                <w:numId w:val="43"/>
              </w:numPr>
              <w:tabs>
                <w:tab w:val="clear" w:pos="872"/>
                <w:tab w:val="left" w:pos="840"/>
              </w:tabs>
              <w:rPr>
                <w:rFonts w:ascii="Arial" w:hAnsi="Arial" w:cs="Arial"/>
              </w:rPr>
            </w:pPr>
            <w:r>
              <w:rPr>
                <w:rFonts w:ascii="Arial" w:hAnsi="Arial" w:cs="Arial"/>
              </w:rPr>
              <w:t>Reminders to the Executive Committee of articles and contributions that we want – e.g. the From the National Federations</w:t>
            </w:r>
          </w:p>
          <w:p w14:paraId="23A985CC" w14:textId="77777777" w:rsidR="00B83505" w:rsidRDefault="00B83505" w:rsidP="00E4097B">
            <w:pPr>
              <w:pStyle w:val="minsbody"/>
              <w:numPr>
                <w:ilvl w:val="0"/>
                <w:numId w:val="43"/>
              </w:numPr>
              <w:tabs>
                <w:tab w:val="clear" w:pos="872"/>
                <w:tab w:val="left" w:pos="840"/>
              </w:tabs>
              <w:rPr>
                <w:rFonts w:ascii="Arial" w:hAnsi="Arial" w:cs="Arial"/>
              </w:rPr>
            </w:pPr>
            <w:r>
              <w:rPr>
                <w:rFonts w:ascii="Arial" w:hAnsi="Arial" w:cs="Arial"/>
              </w:rPr>
              <w:t>Regular updating of photos to the site from EFFC meetings</w:t>
            </w:r>
          </w:p>
          <w:p w14:paraId="397EA054" w14:textId="77777777" w:rsidR="00B83505" w:rsidRPr="00DF0B34" w:rsidRDefault="00B83505" w:rsidP="002F2FA8">
            <w:pPr>
              <w:pStyle w:val="minsbody"/>
              <w:tabs>
                <w:tab w:val="clear" w:pos="872"/>
                <w:tab w:val="left" w:pos="840"/>
              </w:tabs>
              <w:rPr>
                <w:rFonts w:ascii="Arial" w:hAnsi="Arial" w:cs="Arial"/>
              </w:rPr>
            </w:pPr>
            <w:r>
              <w:rPr>
                <w:rFonts w:ascii="Arial" w:hAnsi="Arial" w:cs="Arial"/>
              </w:rPr>
              <w:t xml:space="preserve">A checklist of items should be developed to ensure that necessary updates are made after every meeting. </w:t>
            </w:r>
          </w:p>
          <w:p w14:paraId="49D9795A" w14:textId="77777777" w:rsidR="00B83505" w:rsidRDefault="00B83505" w:rsidP="00DD7DD0">
            <w:pPr>
              <w:pStyle w:val="minsheading"/>
              <w:ind w:hanging="21"/>
              <w:rPr>
                <w:rFonts w:ascii="Arial" w:hAnsi="Arial" w:cs="Arial"/>
                <w:b w:val="0"/>
                <w:caps w:val="0"/>
              </w:rPr>
            </w:pPr>
          </w:p>
          <w:p w14:paraId="37114C6F" w14:textId="77777777" w:rsidR="00B83505" w:rsidRDefault="00B83505" w:rsidP="00DD7DD0">
            <w:pPr>
              <w:pStyle w:val="minsheading"/>
              <w:ind w:hanging="21"/>
              <w:rPr>
                <w:rFonts w:ascii="Arial" w:hAnsi="Arial" w:cs="Arial"/>
                <w:b w:val="0"/>
                <w:caps w:val="0"/>
              </w:rPr>
            </w:pPr>
            <w:r>
              <w:rPr>
                <w:rFonts w:ascii="Arial" w:hAnsi="Arial" w:cs="Arial"/>
                <w:b w:val="0"/>
                <w:caps w:val="0"/>
              </w:rPr>
              <w:t xml:space="preserve">It was also reported that images were not always loading correctly on the website. Ciaran committed to look into this issue. </w:t>
            </w:r>
          </w:p>
          <w:p w14:paraId="3C3014A1" w14:textId="5A9E24EB" w:rsidR="00B83505" w:rsidRPr="005D58CC" w:rsidRDefault="00B83505" w:rsidP="0029590F">
            <w:pPr>
              <w:pStyle w:val="minsbody"/>
              <w:tabs>
                <w:tab w:val="clear" w:pos="872"/>
                <w:tab w:val="left" w:pos="840"/>
              </w:tabs>
              <w:ind w:left="0"/>
              <w:rPr>
                <w:rFonts w:ascii="Arial" w:hAnsi="Arial" w:cs="Arial"/>
                <w:b/>
                <w:caps/>
              </w:rPr>
            </w:pPr>
          </w:p>
        </w:tc>
        <w:tc>
          <w:tcPr>
            <w:tcW w:w="1135" w:type="dxa"/>
            <w:tcBorders>
              <w:left w:val="single" w:sz="4" w:space="0" w:color="auto"/>
            </w:tcBorders>
          </w:tcPr>
          <w:p w14:paraId="2DAE16E4" w14:textId="77777777" w:rsidR="00B83505" w:rsidRDefault="00B83505" w:rsidP="00F56B86">
            <w:pPr>
              <w:tabs>
                <w:tab w:val="left" w:pos="4536"/>
              </w:tabs>
              <w:rPr>
                <w:rFonts w:ascii="Arial" w:hAnsi="Arial" w:cs="Arial"/>
                <w:b/>
                <w:bCs/>
                <w:strike/>
                <w:sz w:val="20"/>
              </w:rPr>
            </w:pPr>
          </w:p>
          <w:p w14:paraId="0AB0F722" w14:textId="77777777" w:rsidR="00B83505" w:rsidRDefault="00B83505" w:rsidP="00F56B86">
            <w:pPr>
              <w:tabs>
                <w:tab w:val="left" w:pos="4536"/>
              </w:tabs>
              <w:rPr>
                <w:rFonts w:ascii="Arial" w:hAnsi="Arial" w:cs="Arial"/>
                <w:b/>
                <w:bCs/>
                <w:strike/>
                <w:sz w:val="20"/>
              </w:rPr>
            </w:pPr>
          </w:p>
          <w:p w14:paraId="42057FB6" w14:textId="77777777" w:rsidR="00B83505" w:rsidRDefault="00B83505" w:rsidP="00F56B86">
            <w:pPr>
              <w:tabs>
                <w:tab w:val="left" w:pos="4536"/>
              </w:tabs>
              <w:rPr>
                <w:rFonts w:ascii="Arial" w:hAnsi="Arial" w:cs="Arial"/>
                <w:b/>
                <w:bCs/>
                <w:strike/>
                <w:sz w:val="20"/>
              </w:rPr>
            </w:pPr>
          </w:p>
          <w:p w14:paraId="680130F9" w14:textId="77777777" w:rsidR="00B83505" w:rsidRDefault="00B83505" w:rsidP="00F56B86">
            <w:pPr>
              <w:tabs>
                <w:tab w:val="left" w:pos="4536"/>
              </w:tabs>
              <w:rPr>
                <w:rFonts w:ascii="Arial" w:hAnsi="Arial" w:cs="Arial"/>
                <w:b/>
                <w:bCs/>
                <w:strike/>
                <w:sz w:val="20"/>
              </w:rPr>
            </w:pPr>
          </w:p>
          <w:p w14:paraId="10C0A1B8" w14:textId="77777777" w:rsidR="00B83505" w:rsidRDefault="00B83505" w:rsidP="00F56B86">
            <w:pPr>
              <w:tabs>
                <w:tab w:val="left" w:pos="4536"/>
              </w:tabs>
              <w:rPr>
                <w:rFonts w:ascii="Arial" w:hAnsi="Arial" w:cs="Arial"/>
                <w:b/>
                <w:bCs/>
                <w:strike/>
                <w:sz w:val="20"/>
              </w:rPr>
            </w:pPr>
          </w:p>
          <w:p w14:paraId="4908BA7A" w14:textId="77777777" w:rsidR="00B83505" w:rsidRDefault="00B83505" w:rsidP="00F56B86">
            <w:pPr>
              <w:tabs>
                <w:tab w:val="left" w:pos="4536"/>
              </w:tabs>
              <w:rPr>
                <w:rFonts w:ascii="Arial" w:hAnsi="Arial" w:cs="Arial"/>
                <w:b/>
                <w:bCs/>
                <w:strike/>
                <w:sz w:val="20"/>
              </w:rPr>
            </w:pPr>
          </w:p>
          <w:p w14:paraId="6EE6C1B8" w14:textId="77777777" w:rsidR="00B83505" w:rsidRDefault="00B83505" w:rsidP="00F56B86">
            <w:pPr>
              <w:tabs>
                <w:tab w:val="left" w:pos="4536"/>
              </w:tabs>
              <w:rPr>
                <w:rFonts w:ascii="Arial" w:hAnsi="Arial" w:cs="Arial"/>
                <w:b/>
                <w:bCs/>
                <w:sz w:val="20"/>
              </w:rPr>
            </w:pPr>
          </w:p>
          <w:p w14:paraId="25A2A329" w14:textId="77777777" w:rsidR="00B83505" w:rsidRDefault="00B83505" w:rsidP="00F56B86">
            <w:pPr>
              <w:tabs>
                <w:tab w:val="left" w:pos="4536"/>
              </w:tabs>
              <w:rPr>
                <w:rFonts w:ascii="Arial" w:hAnsi="Arial" w:cs="Arial"/>
                <w:b/>
                <w:bCs/>
                <w:sz w:val="20"/>
              </w:rPr>
            </w:pPr>
          </w:p>
          <w:p w14:paraId="6B5A2459" w14:textId="77777777" w:rsidR="00B83505" w:rsidRDefault="00B83505" w:rsidP="00F56B86">
            <w:pPr>
              <w:tabs>
                <w:tab w:val="left" w:pos="4536"/>
              </w:tabs>
              <w:rPr>
                <w:rFonts w:ascii="Arial" w:hAnsi="Arial" w:cs="Arial"/>
                <w:b/>
                <w:bCs/>
                <w:sz w:val="20"/>
              </w:rPr>
            </w:pPr>
          </w:p>
          <w:p w14:paraId="7C315CF8" w14:textId="77777777" w:rsidR="00B83505" w:rsidRDefault="00B83505" w:rsidP="00F56B86">
            <w:pPr>
              <w:tabs>
                <w:tab w:val="left" w:pos="4536"/>
              </w:tabs>
              <w:rPr>
                <w:rFonts w:ascii="Arial" w:hAnsi="Arial" w:cs="Arial"/>
                <w:b/>
                <w:bCs/>
                <w:sz w:val="20"/>
              </w:rPr>
            </w:pPr>
          </w:p>
          <w:p w14:paraId="0CC89301" w14:textId="77777777" w:rsidR="00B83505" w:rsidRDefault="00B83505" w:rsidP="00F56B86">
            <w:pPr>
              <w:tabs>
                <w:tab w:val="left" w:pos="4536"/>
              </w:tabs>
              <w:rPr>
                <w:rFonts w:ascii="Arial" w:hAnsi="Arial" w:cs="Arial"/>
                <w:b/>
                <w:bCs/>
                <w:sz w:val="20"/>
              </w:rPr>
            </w:pPr>
          </w:p>
          <w:p w14:paraId="05BC390D" w14:textId="77777777" w:rsidR="00B83505" w:rsidRDefault="00B83505" w:rsidP="00F56B86">
            <w:pPr>
              <w:tabs>
                <w:tab w:val="left" w:pos="4536"/>
              </w:tabs>
              <w:rPr>
                <w:rFonts w:ascii="Arial" w:hAnsi="Arial" w:cs="Arial"/>
                <w:b/>
                <w:bCs/>
                <w:sz w:val="20"/>
              </w:rPr>
            </w:pPr>
          </w:p>
          <w:p w14:paraId="20E5573B" w14:textId="77777777" w:rsidR="00B83505" w:rsidRDefault="00B83505" w:rsidP="00F56B86">
            <w:pPr>
              <w:tabs>
                <w:tab w:val="left" w:pos="4536"/>
              </w:tabs>
              <w:rPr>
                <w:rFonts w:ascii="Arial" w:hAnsi="Arial" w:cs="Arial"/>
                <w:b/>
                <w:bCs/>
                <w:sz w:val="20"/>
              </w:rPr>
            </w:pPr>
          </w:p>
          <w:p w14:paraId="19502C0E" w14:textId="77777777" w:rsidR="00B83505" w:rsidRDefault="00B83505" w:rsidP="00F56B86">
            <w:pPr>
              <w:tabs>
                <w:tab w:val="left" w:pos="4536"/>
              </w:tabs>
              <w:rPr>
                <w:rFonts w:ascii="Arial" w:hAnsi="Arial" w:cs="Arial"/>
                <w:b/>
                <w:bCs/>
                <w:sz w:val="20"/>
              </w:rPr>
            </w:pPr>
          </w:p>
          <w:p w14:paraId="33B6E2B6" w14:textId="77777777" w:rsidR="00B83505" w:rsidRDefault="00B83505" w:rsidP="00F56B86">
            <w:pPr>
              <w:tabs>
                <w:tab w:val="left" w:pos="4536"/>
              </w:tabs>
              <w:rPr>
                <w:rFonts w:ascii="Arial" w:hAnsi="Arial" w:cs="Arial"/>
                <w:b/>
                <w:bCs/>
                <w:sz w:val="20"/>
              </w:rPr>
            </w:pPr>
          </w:p>
          <w:p w14:paraId="0A2440DA" w14:textId="77777777" w:rsidR="00B83505" w:rsidRDefault="00B83505" w:rsidP="00F56B86">
            <w:pPr>
              <w:tabs>
                <w:tab w:val="left" w:pos="4536"/>
              </w:tabs>
              <w:rPr>
                <w:rFonts w:ascii="Arial" w:hAnsi="Arial" w:cs="Arial"/>
                <w:b/>
                <w:bCs/>
                <w:sz w:val="20"/>
              </w:rPr>
            </w:pPr>
          </w:p>
          <w:p w14:paraId="2BD8B1C8" w14:textId="77777777" w:rsidR="00B83505" w:rsidRPr="00DF0B34" w:rsidRDefault="00B83505" w:rsidP="00F56B86">
            <w:pPr>
              <w:tabs>
                <w:tab w:val="left" w:pos="4536"/>
              </w:tabs>
              <w:rPr>
                <w:rFonts w:ascii="Arial" w:hAnsi="Arial" w:cs="Arial"/>
                <w:b/>
                <w:bCs/>
                <w:sz w:val="20"/>
              </w:rPr>
            </w:pPr>
            <w:r w:rsidRPr="00DF0B34">
              <w:rPr>
                <w:rFonts w:ascii="Arial" w:hAnsi="Arial" w:cs="Arial"/>
                <w:b/>
                <w:bCs/>
                <w:sz w:val="20"/>
              </w:rPr>
              <w:t>Secretary</w:t>
            </w:r>
          </w:p>
          <w:p w14:paraId="3328FD2E" w14:textId="77777777" w:rsidR="00B83505" w:rsidRDefault="00B83505" w:rsidP="00B442D8">
            <w:pPr>
              <w:tabs>
                <w:tab w:val="left" w:pos="4536"/>
              </w:tabs>
              <w:rPr>
                <w:rFonts w:ascii="Arial" w:hAnsi="Arial" w:cs="Arial"/>
                <w:b/>
                <w:bCs/>
                <w:sz w:val="20"/>
              </w:rPr>
            </w:pPr>
          </w:p>
          <w:p w14:paraId="4685980A" w14:textId="77777777" w:rsidR="00B83505" w:rsidRDefault="00B83505" w:rsidP="00B442D8">
            <w:pPr>
              <w:tabs>
                <w:tab w:val="left" w:pos="4536"/>
              </w:tabs>
              <w:rPr>
                <w:rFonts w:ascii="Arial" w:hAnsi="Arial" w:cs="Arial"/>
                <w:b/>
                <w:bCs/>
                <w:sz w:val="20"/>
              </w:rPr>
            </w:pPr>
          </w:p>
          <w:p w14:paraId="1B943590" w14:textId="0E2698AB" w:rsidR="00B83505" w:rsidRPr="005D58CC" w:rsidRDefault="00B83505" w:rsidP="00B83505">
            <w:pPr>
              <w:tabs>
                <w:tab w:val="left" w:pos="4536"/>
              </w:tabs>
              <w:rPr>
                <w:rFonts w:ascii="Arial" w:hAnsi="Arial" w:cs="Arial"/>
                <w:b/>
                <w:bCs/>
                <w:strike/>
                <w:sz w:val="20"/>
              </w:rPr>
            </w:pPr>
            <w:r>
              <w:rPr>
                <w:rFonts w:ascii="Arial" w:hAnsi="Arial" w:cs="Arial"/>
                <w:b/>
                <w:bCs/>
                <w:sz w:val="20"/>
              </w:rPr>
              <w:t>Secretary</w:t>
            </w:r>
          </w:p>
        </w:tc>
        <w:tc>
          <w:tcPr>
            <w:tcW w:w="9923" w:type="dxa"/>
          </w:tcPr>
          <w:p w14:paraId="1FD79D52" w14:textId="628F04D9" w:rsidR="00B83505" w:rsidRPr="005D58CC" w:rsidRDefault="00B83505">
            <w:pPr>
              <w:pStyle w:val="minsbody"/>
              <w:rPr>
                <w:rFonts w:ascii="Arial" w:hAnsi="Arial" w:cs="Arial"/>
                <w:strike/>
              </w:rPr>
            </w:pPr>
          </w:p>
        </w:tc>
        <w:tc>
          <w:tcPr>
            <w:tcW w:w="9923" w:type="dxa"/>
          </w:tcPr>
          <w:p w14:paraId="2DBB1B9F" w14:textId="63051396" w:rsidR="00B83505" w:rsidRPr="005D58CC" w:rsidRDefault="00B83505">
            <w:pPr>
              <w:tabs>
                <w:tab w:val="left" w:pos="4536"/>
              </w:tabs>
              <w:rPr>
                <w:rFonts w:ascii="Arial" w:hAnsi="Arial" w:cs="Arial"/>
                <w:strike/>
                <w:sz w:val="20"/>
              </w:rPr>
            </w:pPr>
          </w:p>
        </w:tc>
      </w:tr>
      <w:tr w:rsidR="00B83505" w:rsidRPr="005D58CC" w14:paraId="243BAA26" w14:textId="77777777" w:rsidTr="002355A7">
        <w:trPr>
          <w:trHeight w:val="258"/>
        </w:trPr>
        <w:tc>
          <w:tcPr>
            <w:tcW w:w="9464" w:type="dxa"/>
          </w:tcPr>
          <w:tbl>
            <w:tblPr>
              <w:tblW w:w="30444" w:type="dxa"/>
              <w:tblLayout w:type="fixed"/>
              <w:tblLook w:val="0600" w:firstRow="0" w:lastRow="0" w:firstColumn="0" w:lastColumn="0" w:noHBand="1" w:noVBand="1"/>
            </w:tblPr>
            <w:tblGrid>
              <w:gridCol w:w="27186"/>
              <w:gridCol w:w="3258"/>
            </w:tblGrid>
            <w:tr w:rsidR="00B83505" w:rsidRPr="00D838EA" w14:paraId="36D69840" w14:textId="77777777" w:rsidTr="00F56B86">
              <w:tc>
                <w:tcPr>
                  <w:tcW w:w="9464" w:type="dxa"/>
                </w:tcPr>
                <w:p w14:paraId="79BB9436" w14:textId="77777777" w:rsidR="00B83505" w:rsidRPr="00D838EA" w:rsidRDefault="00B83505" w:rsidP="00F56B86">
                  <w:pPr>
                    <w:pStyle w:val="minsheading"/>
                    <w:ind w:left="0" w:firstLine="0"/>
                    <w:rPr>
                      <w:rFonts w:ascii="Arial" w:hAnsi="Arial" w:cs="Arial"/>
                      <w:b w:val="0"/>
                      <w:caps w:val="0"/>
                    </w:rPr>
                  </w:pPr>
                  <w:r>
                    <w:rPr>
                      <w:rFonts w:ascii="Arial" w:hAnsi="Arial" w:cs="Arial"/>
                    </w:rPr>
                    <w:t>36</w:t>
                  </w:r>
                  <w:r w:rsidRPr="00D838EA">
                    <w:rPr>
                      <w:rFonts w:ascii="Arial" w:hAnsi="Arial" w:cs="Arial"/>
                    </w:rPr>
                    <w:t>/17</w:t>
                  </w:r>
                  <w:r w:rsidRPr="00D838EA">
                    <w:rPr>
                      <w:rFonts w:ascii="Arial" w:hAnsi="Arial" w:cs="Arial"/>
                    </w:rPr>
                    <w:tab/>
                  </w:r>
                  <w:r>
                    <w:rPr>
                      <w:rFonts w:ascii="Arial" w:hAnsi="Arial" w:cs="Arial"/>
                    </w:rPr>
                    <w:t>AOB</w:t>
                  </w:r>
                </w:p>
                <w:p w14:paraId="2C31CF62" w14:textId="77777777" w:rsidR="00B83505" w:rsidRPr="00D838EA" w:rsidRDefault="00B83505" w:rsidP="00F56B86">
                  <w:pPr>
                    <w:pStyle w:val="minsbody"/>
                    <w:tabs>
                      <w:tab w:val="clear" w:pos="872"/>
                      <w:tab w:val="left" w:pos="840"/>
                    </w:tabs>
                    <w:ind w:left="1146"/>
                    <w:rPr>
                      <w:rFonts w:ascii="Arial" w:hAnsi="Arial" w:cs="Arial"/>
                    </w:rPr>
                  </w:pPr>
                </w:p>
                <w:p w14:paraId="0DEDAE82" w14:textId="77777777" w:rsidR="00B83505" w:rsidRDefault="00B83505" w:rsidP="00F56B86">
                  <w:pPr>
                    <w:pStyle w:val="minsheading"/>
                    <w:ind w:left="1178" w:hanging="1178"/>
                    <w:rPr>
                      <w:rFonts w:ascii="Arial" w:hAnsi="Arial" w:cs="Arial"/>
                    </w:rPr>
                  </w:pPr>
                </w:p>
                <w:p w14:paraId="724C64C6" w14:textId="77777777" w:rsidR="00B83505" w:rsidRPr="00CE6413" w:rsidRDefault="00B83505" w:rsidP="00CE6413">
                  <w:pPr>
                    <w:pStyle w:val="minsheading"/>
                    <w:ind w:left="0" w:firstLine="0"/>
                    <w:rPr>
                      <w:rFonts w:ascii="Arial" w:hAnsi="Arial" w:cs="Arial"/>
                      <w:b w:val="0"/>
                      <w:caps w:val="0"/>
                    </w:rPr>
                  </w:pPr>
                  <w:r>
                    <w:rPr>
                      <w:rFonts w:ascii="Arial" w:hAnsi="Arial" w:cs="Arial"/>
                    </w:rPr>
                    <w:t>36</w:t>
                  </w:r>
                  <w:r w:rsidRPr="00D838EA">
                    <w:rPr>
                      <w:rFonts w:ascii="Arial" w:hAnsi="Arial" w:cs="Arial"/>
                    </w:rPr>
                    <w:t>/17</w:t>
                  </w:r>
                  <w:r w:rsidRPr="00D838EA">
                    <w:rPr>
                      <w:rFonts w:ascii="Arial" w:hAnsi="Arial" w:cs="Arial"/>
                    </w:rPr>
                    <w:tab/>
                  </w:r>
                  <w:r>
                    <w:rPr>
                      <w:rFonts w:ascii="Arial" w:hAnsi="Arial" w:cs="Arial"/>
                    </w:rPr>
                    <w:t>NExt meetings</w:t>
                  </w:r>
                </w:p>
                <w:p w14:paraId="77C2FEEE" w14:textId="77777777" w:rsidR="00B83505" w:rsidRPr="00395287" w:rsidRDefault="00B83505" w:rsidP="00CE6413">
                  <w:pPr>
                    <w:numPr>
                      <w:ilvl w:val="1"/>
                      <w:numId w:val="44"/>
                    </w:numPr>
                    <w:tabs>
                      <w:tab w:val="clear" w:pos="567"/>
                      <w:tab w:val="clear" w:pos="1134"/>
                      <w:tab w:val="clear" w:pos="1701"/>
                      <w:tab w:val="clear" w:pos="2268"/>
                      <w:tab w:val="clear" w:pos="5670"/>
                      <w:tab w:val="clear" w:pos="9015"/>
                    </w:tabs>
                    <w:spacing w:before="100" w:beforeAutospacing="1" w:after="100" w:afterAutospacing="1"/>
                    <w:jc w:val="left"/>
                    <w:rPr>
                      <w:rFonts w:ascii="Calibri" w:hAnsi="Calibri"/>
                      <w:color w:val="000000"/>
                      <w:szCs w:val="22"/>
                      <w:lang w:val="en-US"/>
                    </w:rPr>
                  </w:pPr>
                  <w:r>
                    <w:rPr>
                      <w:rFonts w:ascii="Calibri" w:hAnsi="Calibri"/>
                      <w:color w:val="000000"/>
                      <w:szCs w:val="22"/>
                      <w:lang w:val="en-US"/>
                    </w:rPr>
                    <w:t>Thursday 22</w:t>
                  </w:r>
                  <w:r w:rsidRPr="00395287">
                    <w:rPr>
                      <w:rFonts w:ascii="Calibri" w:hAnsi="Calibri"/>
                      <w:color w:val="000000"/>
                      <w:szCs w:val="22"/>
                      <w:lang w:val="en-US"/>
                    </w:rPr>
                    <w:t xml:space="preserve"> February</w:t>
                  </w:r>
                </w:p>
                <w:p w14:paraId="0EBAEC2C" w14:textId="77777777" w:rsidR="00B83505" w:rsidRPr="00395287" w:rsidRDefault="00B83505" w:rsidP="00CE6413">
                  <w:pPr>
                    <w:numPr>
                      <w:ilvl w:val="1"/>
                      <w:numId w:val="44"/>
                    </w:numPr>
                    <w:tabs>
                      <w:tab w:val="clear" w:pos="567"/>
                      <w:tab w:val="clear" w:pos="1134"/>
                      <w:tab w:val="clear" w:pos="1701"/>
                      <w:tab w:val="clear" w:pos="2268"/>
                      <w:tab w:val="clear" w:pos="5670"/>
                      <w:tab w:val="clear" w:pos="9015"/>
                    </w:tabs>
                    <w:spacing w:before="100" w:beforeAutospacing="1" w:after="100" w:afterAutospacing="1"/>
                    <w:jc w:val="left"/>
                    <w:rPr>
                      <w:rFonts w:ascii="Calibri" w:hAnsi="Calibri"/>
                      <w:color w:val="000000"/>
                      <w:szCs w:val="22"/>
                      <w:lang w:val="en-US"/>
                    </w:rPr>
                  </w:pPr>
                  <w:r>
                    <w:rPr>
                      <w:rFonts w:ascii="Calibri" w:hAnsi="Calibri"/>
                      <w:color w:val="000000"/>
                      <w:szCs w:val="22"/>
                      <w:lang w:val="en-US"/>
                    </w:rPr>
                    <w:t>Thursday</w:t>
                  </w:r>
                  <w:r w:rsidRPr="00395287">
                    <w:rPr>
                      <w:rFonts w:ascii="Calibri" w:hAnsi="Calibri"/>
                      <w:color w:val="000000"/>
                      <w:szCs w:val="22"/>
                      <w:lang w:val="en-US"/>
                    </w:rPr>
                    <w:t xml:space="preserve"> 2</w:t>
                  </w:r>
                  <w:r>
                    <w:rPr>
                      <w:rFonts w:ascii="Calibri" w:hAnsi="Calibri"/>
                      <w:color w:val="000000"/>
                      <w:szCs w:val="22"/>
                      <w:lang w:val="en-US"/>
                    </w:rPr>
                    <w:t>1</w:t>
                  </w:r>
                  <w:r w:rsidRPr="00395287">
                    <w:rPr>
                      <w:rFonts w:ascii="Calibri" w:hAnsi="Calibri"/>
                      <w:color w:val="000000"/>
                      <w:szCs w:val="22"/>
                      <w:lang w:val="en-US"/>
                    </w:rPr>
                    <w:t> June</w:t>
                  </w:r>
                </w:p>
                <w:p w14:paraId="34030344" w14:textId="77777777" w:rsidR="00B83505" w:rsidRPr="00D343ED" w:rsidRDefault="00B83505" w:rsidP="00CE6413">
                  <w:pPr>
                    <w:numPr>
                      <w:ilvl w:val="1"/>
                      <w:numId w:val="44"/>
                    </w:numPr>
                    <w:tabs>
                      <w:tab w:val="clear" w:pos="567"/>
                      <w:tab w:val="clear" w:pos="1134"/>
                      <w:tab w:val="clear" w:pos="1701"/>
                      <w:tab w:val="clear" w:pos="2268"/>
                      <w:tab w:val="clear" w:pos="5670"/>
                      <w:tab w:val="clear" w:pos="9015"/>
                    </w:tabs>
                    <w:spacing w:before="100" w:beforeAutospacing="1" w:after="100" w:afterAutospacing="1"/>
                    <w:jc w:val="left"/>
                    <w:rPr>
                      <w:rFonts w:ascii="Calibri" w:hAnsi="Calibri"/>
                      <w:color w:val="000000"/>
                      <w:szCs w:val="22"/>
                      <w:lang w:val="en-US"/>
                    </w:rPr>
                  </w:pPr>
                  <w:r>
                    <w:rPr>
                      <w:rFonts w:ascii="Calibri" w:hAnsi="Calibri"/>
                      <w:color w:val="000000"/>
                      <w:szCs w:val="22"/>
                      <w:lang w:val="en-US"/>
                    </w:rPr>
                    <w:t>Thursday</w:t>
                  </w:r>
                  <w:r w:rsidRPr="00395287">
                    <w:rPr>
                      <w:rFonts w:ascii="Calibri" w:hAnsi="Calibri"/>
                      <w:color w:val="000000"/>
                      <w:szCs w:val="22"/>
                      <w:lang w:val="en-US"/>
                    </w:rPr>
                    <w:t xml:space="preserve"> </w:t>
                  </w:r>
                  <w:r>
                    <w:rPr>
                      <w:rFonts w:ascii="Calibri" w:hAnsi="Calibri"/>
                      <w:color w:val="000000"/>
                      <w:szCs w:val="22"/>
                      <w:lang w:val="en-US"/>
                    </w:rPr>
                    <w:t>4</w:t>
                  </w:r>
                  <w:r w:rsidRPr="00395287">
                    <w:rPr>
                      <w:rFonts w:ascii="Calibri" w:hAnsi="Calibri"/>
                      <w:color w:val="000000"/>
                      <w:szCs w:val="22"/>
                      <w:lang w:val="en-US"/>
                    </w:rPr>
                    <w:t> October</w:t>
                  </w:r>
                </w:p>
                <w:p w14:paraId="72A112C7" w14:textId="77777777" w:rsidR="00B83505" w:rsidRPr="00D838EA" w:rsidRDefault="00B83505" w:rsidP="00CE6413">
                  <w:pPr>
                    <w:pStyle w:val="minsheading"/>
                    <w:ind w:left="0" w:firstLine="0"/>
                    <w:rPr>
                      <w:rFonts w:ascii="Arial" w:hAnsi="Arial" w:cs="Arial"/>
                    </w:rPr>
                  </w:pPr>
                </w:p>
                <w:p w14:paraId="285A5CA6" w14:textId="77777777" w:rsidR="00B83505" w:rsidRPr="00D838EA" w:rsidRDefault="00B83505" w:rsidP="00F56B86">
                  <w:pPr>
                    <w:pStyle w:val="minsheading"/>
                    <w:ind w:left="1178" w:hanging="1178"/>
                    <w:rPr>
                      <w:rFonts w:ascii="Arial" w:hAnsi="Arial" w:cs="Arial"/>
                    </w:rPr>
                  </w:pPr>
                  <w:r w:rsidRPr="00D838EA">
                    <w:rPr>
                      <w:rFonts w:ascii="Arial" w:hAnsi="Arial" w:cs="Arial"/>
                    </w:rPr>
                    <w:t>Tasks and Actions list</w:t>
                  </w:r>
                </w:p>
                <w:tbl>
                  <w:tblPr>
                    <w:tblStyle w:val="TableGrid"/>
                    <w:tblW w:w="0" w:type="auto"/>
                    <w:tblLayout w:type="fixed"/>
                    <w:tblLook w:val="04A0" w:firstRow="1" w:lastRow="0" w:firstColumn="1" w:lastColumn="0" w:noHBand="0" w:noVBand="1"/>
                  </w:tblPr>
                  <w:tblGrid>
                    <w:gridCol w:w="2826"/>
                    <w:gridCol w:w="4061"/>
                    <w:gridCol w:w="1629"/>
                  </w:tblGrid>
                  <w:tr w:rsidR="00B83505" w:rsidRPr="00D838EA" w14:paraId="353EEA53" w14:textId="77777777" w:rsidTr="00F56B86">
                    <w:tc>
                      <w:tcPr>
                        <w:tcW w:w="2826" w:type="dxa"/>
                        <w:shd w:val="clear" w:color="auto" w:fill="365F91" w:themeFill="accent1" w:themeFillShade="BF"/>
                      </w:tcPr>
                      <w:p w14:paraId="2DA105A0"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color w:val="FFFFFF" w:themeColor="background1"/>
                          </w:rPr>
                        </w:pPr>
                        <w:r w:rsidRPr="00D838EA">
                          <w:rPr>
                            <w:rFonts w:ascii="Arial" w:hAnsi="Arial" w:cs="Arial"/>
                            <w:color w:val="FFFFFF" w:themeColor="background1"/>
                          </w:rPr>
                          <w:t>Issue/Project</w:t>
                        </w:r>
                      </w:p>
                    </w:tc>
                    <w:tc>
                      <w:tcPr>
                        <w:tcW w:w="4061" w:type="dxa"/>
                        <w:shd w:val="clear" w:color="auto" w:fill="365F91" w:themeFill="accent1" w:themeFillShade="BF"/>
                      </w:tcPr>
                      <w:p w14:paraId="1561A33E"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color w:val="FFFFFF" w:themeColor="background1"/>
                          </w:rPr>
                        </w:pPr>
                        <w:r w:rsidRPr="00D838EA">
                          <w:rPr>
                            <w:rFonts w:ascii="Arial" w:hAnsi="Arial" w:cs="Arial"/>
                            <w:color w:val="FFFFFF" w:themeColor="background1"/>
                          </w:rPr>
                          <w:t>Task</w:t>
                        </w:r>
                      </w:p>
                    </w:tc>
                    <w:tc>
                      <w:tcPr>
                        <w:tcW w:w="1629" w:type="dxa"/>
                        <w:shd w:val="clear" w:color="auto" w:fill="365F91" w:themeFill="accent1" w:themeFillShade="BF"/>
                      </w:tcPr>
                      <w:p w14:paraId="5DC04C60"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color w:val="FFFFFF" w:themeColor="background1"/>
                          </w:rPr>
                        </w:pPr>
                        <w:r w:rsidRPr="00D838EA">
                          <w:rPr>
                            <w:rFonts w:ascii="Arial" w:hAnsi="Arial" w:cs="Arial"/>
                            <w:color w:val="FFFFFF" w:themeColor="background1"/>
                          </w:rPr>
                          <w:t>Responsibility</w:t>
                        </w:r>
                      </w:p>
                    </w:tc>
                  </w:tr>
                  <w:tr w:rsidR="00B83505" w:rsidRPr="00D838EA" w14:paraId="11DA90D1" w14:textId="77777777" w:rsidTr="00F56B86">
                    <w:tc>
                      <w:tcPr>
                        <w:tcW w:w="2826" w:type="dxa"/>
                      </w:tcPr>
                      <w:p w14:paraId="49B037C3"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sidRPr="00D838EA">
                          <w:rPr>
                            <w:rFonts w:ascii="Arial" w:hAnsi="Arial" w:cs="Arial"/>
                          </w:rPr>
                          <w:t>Rig standard</w:t>
                        </w:r>
                      </w:p>
                    </w:tc>
                    <w:tc>
                      <w:tcPr>
                        <w:tcW w:w="4061" w:type="dxa"/>
                      </w:tcPr>
                      <w:p w14:paraId="085803DE"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sidRPr="00D838EA">
                          <w:rPr>
                            <w:rFonts w:ascii="Arial" w:hAnsi="Arial" w:cs="Arial"/>
                          </w:rPr>
                          <w:t>Draft revised position statement</w:t>
                        </w:r>
                      </w:p>
                    </w:tc>
                    <w:tc>
                      <w:tcPr>
                        <w:tcW w:w="1629" w:type="dxa"/>
                      </w:tcPr>
                      <w:p w14:paraId="33990ED3"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Pr>
                            <w:rFonts w:ascii="Arial" w:hAnsi="Arial" w:cs="Arial"/>
                          </w:rPr>
                          <w:t>Secretary</w:t>
                        </w:r>
                      </w:p>
                    </w:tc>
                  </w:tr>
                  <w:tr w:rsidR="00B83505" w:rsidRPr="00D838EA" w14:paraId="22C96D6C" w14:textId="77777777" w:rsidTr="00F56B86">
                    <w:trPr>
                      <w:trHeight w:val="275"/>
                    </w:trPr>
                    <w:tc>
                      <w:tcPr>
                        <w:tcW w:w="2826" w:type="dxa"/>
                      </w:tcPr>
                      <w:p w14:paraId="08F26571" w14:textId="77777777" w:rsidR="00B83505" w:rsidRPr="00D838EA" w:rsidRDefault="00B83505" w:rsidP="00F56B86">
                        <w:pPr>
                          <w:tabs>
                            <w:tab w:val="left" w:pos="-1143"/>
                            <w:tab w:val="left" w:pos="-720"/>
                            <w:tab w:val="left" w:pos="0"/>
                            <w:tab w:val="left" w:pos="720"/>
                            <w:tab w:val="left" w:pos="1276"/>
                            <w:tab w:val="left" w:pos="1790"/>
                            <w:tab w:val="left" w:pos="2880"/>
                            <w:tab w:val="left" w:pos="3600"/>
                          </w:tabs>
                          <w:rPr>
                            <w:rFonts w:ascii="Arial" w:hAnsi="Arial" w:cs="Arial"/>
                          </w:rPr>
                        </w:pPr>
                        <w:r>
                          <w:rPr>
                            <w:rFonts w:ascii="Arial" w:hAnsi="Arial" w:cs="Arial"/>
                          </w:rPr>
                          <w:t>EFFC/DFI Conference</w:t>
                        </w:r>
                      </w:p>
                    </w:tc>
                    <w:tc>
                      <w:tcPr>
                        <w:tcW w:w="4061" w:type="dxa"/>
                      </w:tcPr>
                      <w:p w14:paraId="562A466A" w14:textId="77777777" w:rsidR="00B83505" w:rsidRDefault="00B83505" w:rsidP="00E36E84">
                        <w:pPr>
                          <w:pStyle w:val="minsbody"/>
                          <w:tabs>
                            <w:tab w:val="clear" w:pos="872"/>
                            <w:tab w:val="clear" w:pos="1303"/>
                            <w:tab w:val="left" w:pos="552"/>
                          </w:tabs>
                          <w:ind w:left="0"/>
                          <w:rPr>
                            <w:rFonts w:ascii="Arial" w:hAnsi="Arial" w:cs="Arial"/>
                          </w:rPr>
                        </w:pPr>
                        <w:r>
                          <w:rPr>
                            <w:rFonts w:ascii="Arial" w:hAnsi="Arial" w:cs="Arial"/>
                          </w:rPr>
                          <w:t>Mega projects to be approached</w:t>
                        </w:r>
                      </w:p>
                      <w:p w14:paraId="2EDC2A59" w14:textId="77777777" w:rsidR="00B83505"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Fehmarn Belt – Hans Bliss via Frank Haenig</w:t>
                        </w:r>
                      </w:p>
                      <w:p w14:paraId="4F516A01" w14:textId="77777777" w:rsidR="00B83505" w:rsidRPr="005A3331"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Brenn</w:t>
                        </w:r>
                        <w:r w:rsidRPr="005A3331">
                          <w:rPr>
                            <w:rFonts w:ascii="Arial" w:hAnsi="Arial" w:cs="Arial"/>
                          </w:rPr>
                          <w:t xml:space="preserve">er Tunnel </w:t>
                        </w:r>
                        <w:r>
                          <w:rPr>
                            <w:rFonts w:ascii="Arial" w:hAnsi="Arial" w:cs="Arial"/>
                          </w:rPr>
                          <w:t>– Andreas Körbler</w:t>
                        </w:r>
                      </w:p>
                      <w:p w14:paraId="015C81C2" w14:textId="77777777" w:rsidR="00B83505"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Schwarzkopf tunnel – Hans Bliss</w:t>
                        </w:r>
                      </w:p>
                      <w:p w14:paraId="54EA9756" w14:textId="77777777" w:rsidR="00B83505"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Grand Paris – Olivier Peter</w:t>
                        </w:r>
                      </w:p>
                      <w:p w14:paraId="46BCB05C" w14:textId="77777777" w:rsidR="00B83505"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Roma Metro – Andrea Acerbi</w:t>
                        </w:r>
                      </w:p>
                      <w:p w14:paraId="4FC690DD" w14:textId="77777777" w:rsidR="00B83505" w:rsidRDefault="00B83505" w:rsidP="00050711">
                        <w:pPr>
                          <w:pStyle w:val="minsbody"/>
                          <w:numPr>
                            <w:ilvl w:val="0"/>
                            <w:numId w:val="40"/>
                          </w:numPr>
                          <w:tabs>
                            <w:tab w:val="clear" w:pos="872"/>
                            <w:tab w:val="clear" w:pos="1303"/>
                            <w:tab w:val="left" w:pos="552"/>
                          </w:tabs>
                          <w:ind w:left="552"/>
                          <w:rPr>
                            <w:rFonts w:ascii="Arial" w:hAnsi="Arial" w:cs="Arial"/>
                          </w:rPr>
                        </w:pPr>
                        <w:r>
                          <w:rPr>
                            <w:rFonts w:ascii="Arial" w:hAnsi="Arial" w:cs="Arial"/>
                          </w:rPr>
                          <w:t>TELT Project – Andrea Acerbi/ Hans Bliss</w:t>
                        </w:r>
                      </w:p>
                      <w:p w14:paraId="0FB04727"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p>
                    </w:tc>
                    <w:tc>
                      <w:tcPr>
                        <w:tcW w:w="1629" w:type="dxa"/>
                      </w:tcPr>
                      <w:p w14:paraId="78A666FA"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sidRPr="00D838EA">
                          <w:rPr>
                            <w:rFonts w:ascii="Arial" w:hAnsi="Arial" w:cs="Arial"/>
                          </w:rPr>
                          <w:t>All</w:t>
                        </w:r>
                      </w:p>
                    </w:tc>
                  </w:tr>
                  <w:tr w:rsidR="00B83505" w:rsidRPr="00D838EA" w14:paraId="2736515D" w14:textId="77777777" w:rsidTr="00F56B86">
                    <w:trPr>
                      <w:trHeight w:val="275"/>
                    </w:trPr>
                    <w:tc>
                      <w:tcPr>
                        <w:tcW w:w="2826" w:type="dxa"/>
                      </w:tcPr>
                      <w:p w14:paraId="24779197" w14:textId="77777777" w:rsidR="00B83505" w:rsidRDefault="00B83505" w:rsidP="00F56B86">
                        <w:pPr>
                          <w:tabs>
                            <w:tab w:val="left" w:pos="-1143"/>
                            <w:tab w:val="left" w:pos="-720"/>
                            <w:tab w:val="left" w:pos="0"/>
                            <w:tab w:val="left" w:pos="720"/>
                            <w:tab w:val="left" w:pos="1276"/>
                            <w:tab w:val="left" w:pos="1790"/>
                            <w:tab w:val="left" w:pos="2880"/>
                            <w:tab w:val="left" w:pos="3600"/>
                          </w:tabs>
                          <w:rPr>
                            <w:rFonts w:ascii="Arial" w:hAnsi="Arial" w:cs="Arial"/>
                          </w:rPr>
                        </w:pPr>
                        <w:r>
                          <w:rPr>
                            <w:rFonts w:ascii="Arial" w:hAnsi="Arial" w:cs="Arial"/>
                          </w:rPr>
                          <w:t>EFFC/DFI Conference</w:t>
                        </w:r>
                      </w:p>
                    </w:tc>
                    <w:tc>
                      <w:tcPr>
                        <w:tcW w:w="4061" w:type="dxa"/>
                      </w:tcPr>
                      <w:p w14:paraId="1A192107" w14:textId="77777777" w:rsidR="00B83505" w:rsidRDefault="00B83505" w:rsidP="00E36E84">
                        <w:pPr>
                          <w:pStyle w:val="minsbody"/>
                          <w:tabs>
                            <w:tab w:val="clear" w:pos="872"/>
                            <w:tab w:val="clear" w:pos="1303"/>
                            <w:tab w:val="left" w:pos="552"/>
                          </w:tabs>
                          <w:ind w:left="0"/>
                          <w:rPr>
                            <w:rFonts w:ascii="Arial" w:hAnsi="Arial" w:cs="Arial"/>
                          </w:rPr>
                        </w:pPr>
                        <w:r>
                          <w:rPr>
                            <w:rFonts w:ascii="Arial" w:hAnsi="Arial" w:cs="Arial"/>
                          </w:rPr>
                          <w:t>Secretary to raise concerns about the list of invited participants in the organising and technical committees.</w:t>
                        </w:r>
                      </w:p>
                    </w:tc>
                    <w:tc>
                      <w:tcPr>
                        <w:tcW w:w="1629" w:type="dxa"/>
                      </w:tcPr>
                      <w:p w14:paraId="5114D4D8"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Pr>
                            <w:rFonts w:ascii="Arial" w:hAnsi="Arial" w:cs="Arial"/>
                          </w:rPr>
                          <w:t>Secretary</w:t>
                        </w:r>
                      </w:p>
                    </w:tc>
                  </w:tr>
                  <w:tr w:rsidR="00B83505" w:rsidRPr="00D838EA" w14:paraId="55CBBAE1" w14:textId="77777777" w:rsidTr="00F56B86">
                    <w:trPr>
                      <w:trHeight w:val="275"/>
                    </w:trPr>
                    <w:tc>
                      <w:tcPr>
                        <w:tcW w:w="2826" w:type="dxa"/>
                      </w:tcPr>
                      <w:p w14:paraId="69DC3007" w14:textId="77777777" w:rsidR="00B83505" w:rsidRPr="00D838EA" w:rsidRDefault="00B83505" w:rsidP="00F56B86">
                        <w:pPr>
                          <w:tabs>
                            <w:tab w:val="left" w:pos="-1143"/>
                            <w:tab w:val="left" w:pos="-720"/>
                            <w:tab w:val="left" w:pos="0"/>
                            <w:tab w:val="left" w:pos="720"/>
                            <w:tab w:val="left" w:pos="1276"/>
                            <w:tab w:val="left" w:pos="1790"/>
                            <w:tab w:val="left" w:pos="2880"/>
                            <w:tab w:val="left" w:pos="3600"/>
                          </w:tabs>
                          <w:jc w:val="left"/>
                          <w:rPr>
                            <w:rFonts w:ascii="Arial" w:hAnsi="Arial" w:cs="Arial"/>
                          </w:rPr>
                        </w:pPr>
                        <w:r>
                          <w:rPr>
                            <w:rFonts w:ascii="Arial" w:hAnsi="Arial" w:cs="Arial"/>
                          </w:rPr>
                          <w:t>Budget 2018</w:t>
                        </w:r>
                      </w:p>
                    </w:tc>
                    <w:tc>
                      <w:tcPr>
                        <w:tcW w:w="4061" w:type="dxa"/>
                      </w:tcPr>
                      <w:p w14:paraId="3F2B752E"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Pr>
                            <w:rFonts w:ascii="Arial" w:hAnsi="Arial" w:cs="Arial"/>
                          </w:rPr>
                          <w:t xml:space="preserve">Agreed amends to be made ahead of AGM presentation </w:t>
                        </w:r>
                      </w:p>
                    </w:tc>
                    <w:tc>
                      <w:tcPr>
                        <w:tcW w:w="1629" w:type="dxa"/>
                      </w:tcPr>
                      <w:p w14:paraId="013B2A20"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Pr>
                            <w:rFonts w:ascii="Arial" w:hAnsi="Arial" w:cs="Arial"/>
                          </w:rPr>
                          <w:t>Secretary</w:t>
                        </w:r>
                      </w:p>
                    </w:tc>
                  </w:tr>
                  <w:tr w:rsidR="00B83505" w:rsidRPr="00D838EA" w14:paraId="088DE0B9" w14:textId="77777777" w:rsidTr="00F56B86">
                    <w:trPr>
                      <w:trHeight w:val="275"/>
                    </w:trPr>
                    <w:tc>
                      <w:tcPr>
                        <w:tcW w:w="2826" w:type="dxa"/>
                      </w:tcPr>
                      <w:p w14:paraId="03CD3EDB" w14:textId="77777777" w:rsidR="00B83505" w:rsidRPr="00E36E84" w:rsidRDefault="00B83505" w:rsidP="00F56B86">
                        <w:pPr>
                          <w:tabs>
                            <w:tab w:val="left" w:pos="-1143"/>
                            <w:tab w:val="left" w:pos="-720"/>
                            <w:tab w:val="left" w:pos="0"/>
                            <w:tab w:val="left" w:pos="720"/>
                            <w:tab w:val="left" w:pos="1276"/>
                            <w:tab w:val="left" w:pos="1790"/>
                            <w:tab w:val="left" w:pos="2880"/>
                            <w:tab w:val="left" w:pos="3600"/>
                          </w:tabs>
                          <w:jc w:val="left"/>
                          <w:rPr>
                            <w:rFonts w:ascii="Arial" w:hAnsi="Arial" w:cs="Arial"/>
                            <w:color w:val="000000" w:themeColor="text1"/>
                          </w:rPr>
                        </w:pPr>
                        <w:r w:rsidRPr="00E36E84">
                          <w:rPr>
                            <w:rFonts w:ascii="Arial" w:hAnsi="Arial" w:cs="Arial"/>
                            <w:color w:val="000000" w:themeColor="text1"/>
                          </w:rPr>
                          <w:t>EFFC Corporate Video</w:t>
                        </w:r>
                      </w:p>
                    </w:tc>
                    <w:tc>
                      <w:tcPr>
                        <w:tcW w:w="4061" w:type="dxa"/>
                      </w:tcPr>
                      <w:p w14:paraId="73F112D3" w14:textId="77777777" w:rsidR="00B83505" w:rsidRPr="00E36E84"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color w:val="000000" w:themeColor="text1"/>
                          </w:rPr>
                        </w:pPr>
                        <w:r w:rsidRPr="00E36E84">
                          <w:rPr>
                            <w:rFonts w:ascii="Arial" w:hAnsi="Arial" w:cs="Arial"/>
                            <w:color w:val="000000" w:themeColor="text1"/>
                          </w:rPr>
                          <w:t>Create a roadmap for content, script and request to Members for content</w:t>
                        </w:r>
                      </w:p>
                    </w:tc>
                    <w:tc>
                      <w:tcPr>
                        <w:tcW w:w="1629" w:type="dxa"/>
                      </w:tcPr>
                      <w:p w14:paraId="026C1C7F" w14:textId="77777777" w:rsidR="00B83505" w:rsidRPr="00E36E84"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color w:val="000000" w:themeColor="text1"/>
                          </w:rPr>
                        </w:pPr>
                        <w:r w:rsidRPr="00E36E84">
                          <w:rPr>
                            <w:rFonts w:ascii="Arial" w:hAnsi="Arial" w:cs="Arial"/>
                            <w:color w:val="000000" w:themeColor="text1"/>
                          </w:rPr>
                          <w:t>Secretary</w:t>
                        </w:r>
                      </w:p>
                    </w:tc>
                  </w:tr>
                  <w:tr w:rsidR="00B83505" w:rsidRPr="00D838EA" w14:paraId="7D58462B" w14:textId="77777777" w:rsidTr="00F56B86">
                    <w:trPr>
                      <w:trHeight w:val="275"/>
                    </w:trPr>
                    <w:tc>
                      <w:tcPr>
                        <w:tcW w:w="2826" w:type="dxa"/>
                      </w:tcPr>
                      <w:p w14:paraId="45F2CF9B" w14:textId="77777777" w:rsidR="00B83505" w:rsidRPr="00D838EA" w:rsidRDefault="00B83505" w:rsidP="00F56B86">
                        <w:pPr>
                          <w:tabs>
                            <w:tab w:val="left" w:pos="-1143"/>
                            <w:tab w:val="left" w:pos="-720"/>
                            <w:tab w:val="left" w:pos="0"/>
                            <w:tab w:val="left" w:pos="720"/>
                            <w:tab w:val="left" w:pos="1276"/>
                            <w:tab w:val="left" w:pos="1790"/>
                            <w:tab w:val="left" w:pos="2880"/>
                            <w:tab w:val="left" w:pos="3600"/>
                          </w:tabs>
                          <w:rPr>
                            <w:rFonts w:ascii="Arial" w:hAnsi="Arial" w:cs="Arial"/>
                          </w:rPr>
                        </w:pPr>
                        <w:r>
                          <w:rPr>
                            <w:rFonts w:ascii="Arial" w:hAnsi="Arial" w:cs="Arial"/>
                          </w:rPr>
                          <w:lastRenderedPageBreak/>
                          <w:t>EFFC/FCA Contract</w:t>
                        </w:r>
                      </w:p>
                    </w:tc>
                    <w:tc>
                      <w:tcPr>
                        <w:tcW w:w="4061" w:type="dxa"/>
                      </w:tcPr>
                      <w:p w14:paraId="0F135933"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Pr>
                            <w:rFonts w:ascii="Arial" w:hAnsi="Arial" w:cs="Arial"/>
                          </w:rPr>
                          <w:t xml:space="preserve">Website update schedule to be created </w:t>
                        </w:r>
                      </w:p>
                    </w:tc>
                    <w:tc>
                      <w:tcPr>
                        <w:tcW w:w="1629" w:type="dxa"/>
                      </w:tcPr>
                      <w:p w14:paraId="7451B34B" w14:textId="77777777" w:rsidR="00B83505" w:rsidRPr="00D838EA" w:rsidRDefault="00B83505" w:rsidP="009F245B">
                        <w:pPr>
                          <w:tabs>
                            <w:tab w:val="left" w:pos="-1143"/>
                            <w:tab w:val="left" w:pos="-720"/>
                            <w:tab w:val="left" w:pos="0"/>
                            <w:tab w:val="left" w:pos="720"/>
                            <w:tab w:val="left" w:pos="1276"/>
                            <w:tab w:val="left" w:pos="1790"/>
                            <w:tab w:val="left" w:pos="2880"/>
                            <w:tab w:val="left" w:pos="3600"/>
                          </w:tabs>
                          <w:rPr>
                            <w:rFonts w:ascii="Arial" w:hAnsi="Arial" w:cs="Arial"/>
                          </w:rPr>
                        </w:pPr>
                        <w:r>
                          <w:rPr>
                            <w:rFonts w:ascii="Arial" w:hAnsi="Arial" w:cs="Arial"/>
                          </w:rPr>
                          <w:t>Secretary/</w:t>
                        </w:r>
                      </w:p>
                    </w:tc>
                  </w:tr>
                  <w:tr w:rsidR="00B83505" w:rsidRPr="00D838EA" w14:paraId="1620D95F" w14:textId="77777777" w:rsidTr="00F56B86">
                    <w:trPr>
                      <w:trHeight w:val="536"/>
                    </w:trPr>
                    <w:tc>
                      <w:tcPr>
                        <w:tcW w:w="2826" w:type="dxa"/>
                      </w:tcPr>
                      <w:p w14:paraId="3E88DEA0" w14:textId="77777777" w:rsidR="00B83505" w:rsidRPr="00D838EA" w:rsidRDefault="00B83505" w:rsidP="009F245B">
                        <w:pPr>
                          <w:tabs>
                            <w:tab w:val="left" w:pos="-1143"/>
                            <w:tab w:val="left" w:pos="-720"/>
                            <w:tab w:val="left" w:pos="0"/>
                            <w:tab w:val="left" w:pos="720"/>
                            <w:tab w:val="left" w:pos="1276"/>
                            <w:tab w:val="left" w:pos="1790"/>
                            <w:tab w:val="left" w:pos="2880"/>
                            <w:tab w:val="left" w:pos="3600"/>
                          </w:tabs>
                          <w:rPr>
                            <w:rFonts w:ascii="Arial" w:hAnsi="Arial" w:cs="Arial"/>
                          </w:rPr>
                        </w:pPr>
                        <w:r w:rsidRPr="00D838EA">
                          <w:rPr>
                            <w:rFonts w:ascii="Arial" w:hAnsi="Arial" w:cs="Arial"/>
                          </w:rPr>
                          <w:t xml:space="preserve">EFFC </w:t>
                        </w:r>
                        <w:r>
                          <w:rPr>
                            <w:rFonts w:ascii="Arial" w:hAnsi="Arial" w:cs="Arial"/>
                          </w:rPr>
                          <w:t>website</w:t>
                        </w:r>
                      </w:p>
                    </w:tc>
                    <w:tc>
                      <w:tcPr>
                        <w:tcW w:w="4061" w:type="dxa"/>
                      </w:tcPr>
                      <w:p w14:paraId="23D17578" w14:textId="77777777" w:rsidR="00B83505" w:rsidRPr="00D838EA" w:rsidRDefault="00B83505" w:rsidP="00F56B86">
                        <w:pPr>
                          <w:tabs>
                            <w:tab w:val="left" w:pos="-1143"/>
                            <w:tab w:val="left" w:pos="-720"/>
                            <w:tab w:val="left" w:pos="0"/>
                            <w:tab w:val="left" w:pos="720"/>
                            <w:tab w:val="left" w:pos="1276"/>
                            <w:tab w:val="left" w:pos="1790"/>
                            <w:tab w:val="left" w:pos="2880"/>
                            <w:tab w:val="left" w:pos="3600"/>
                          </w:tabs>
                          <w:rPr>
                            <w:rFonts w:ascii="Arial" w:hAnsi="Arial" w:cs="Arial"/>
                          </w:rPr>
                        </w:pPr>
                        <w:r>
                          <w:rPr>
                            <w:rFonts w:ascii="Arial" w:hAnsi="Arial" w:cs="Arial"/>
                          </w:rPr>
                          <w:t xml:space="preserve">Investigate issues with photos being uploaded/not displaying correctly. </w:t>
                        </w:r>
                      </w:p>
                    </w:tc>
                    <w:tc>
                      <w:tcPr>
                        <w:tcW w:w="1629" w:type="dxa"/>
                      </w:tcPr>
                      <w:p w14:paraId="3594522A" w14:textId="77777777" w:rsidR="00B83505" w:rsidRPr="00D838EA" w:rsidRDefault="00B83505" w:rsidP="00F56B86">
                        <w:pPr>
                          <w:tabs>
                            <w:tab w:val="clear" w:pos="9015"/>
                            <w:tab w:val="left" w:pos="-1143"/>
                            <w:tab w:val="left" w:pos="-720"/>
                            <w:tab w:val="left" w:pos="0"/>
                            <w:tab w:val="left" w:pos="720"/>
                            <w:tab w:val="left" w:pos="1276"/>
                            <w:tab w:val="left" w:pos="1790"/>
                            <w:tab w:val="left" w:pos="2880"/>
                            <w:tab w:val="left" w:pos="3600"/>
                            <w:tab w:val="right" w:pos="9000"/>
                          </w:tabs>
                          <w:rPr>
                            <w:rFonts w:ascii="Arial" w:hAnsi="Arial" w:cs="Arial"/>
                          </w:rPr>
                        </w:pPr>
                        <w:r w:rsidRPr="00D838EA">
                          <w:rPr>
                            <w:rFonts w:ascii="Arial" w:hAnsi="Arial" w:cs="Arial"/>
                          </w:rPr>
                          <w:t>Secretary</w:t>
                        </w:r>
                      </w:p>
                    </w:tc>
                  </w:tr>
                </w:tbl>
                <w:p w14:paraId="053FC943" w14:textId="77777777" w:rsidR="00B83505" w:rsidRPr="00D838EA" w:rsidRDefault="00B83505" w:rsidP="00F56B86">
                  <w:pPr>
                    <w:pStyle w:val="minsheading"/>
                    <w:ind w:left="1178" w:hanging="1178"/>
                    <w:rPr>
                      <w:rFonts w:ascii="Arial" w:hAnsi="Arial" w:cs="Arial"/>
                    </w:rPr>
                  </w:pPr>
                </w:p>
              </w:tc>
              <w:tc>
                <w:tcPr>
                  <w:tcW w:w="1134" w:type="dxa"/>
                  <w:tcBorders>
                    <w:left w:val="single" w:sz="4" w:space="0" w:color="auto"/>
                  </w:tcBorders>
                </w:tcPr>
                <w:p w14:paraId="7B18C835" w14:textId="77777777" w:rsidR="00B83505" w:rsidRPr="00D838EA" w:rsidRDefault="00B83505" w:rsidP="00F56B86">
                  <w:pPr>
                    <w:tabs>
                      <w:tab w:val="left" w:pos="4536"/>
                    </w:tabs>
                    <w:rPr>
                      <w:rFonts w:ascii="Arial" w:hAnsi="Arial" w:cs="Arial"/>
                      <w:b/>
                      <w:bCs/>
                      <w:sz w:val="20"/>
                    </w:rPr>
                  </w:pPr>
                </w:p>
                <w:p w14:paraId="00C5944A" w14:textId="77777777" w:rsidR="00B83505" w:rsidRPr="00D838EA" w:rsidRDefault="00B83505" w:rsidP="00F56B86">
                  <w:pPr>
                    <w:tabs>
                      <w:tab w:val="left" w:pos="4536"/>
                    </w:tabs>
                    <w:rPr>
                      <w:rFonts w:ascii="Arial" w:hAnsi="Arial" w:cs="Arial"/>
                      <w:b/>
                      <w:bCs/>
                      <w:sz w:val="20"/>
                    </w:rPr>
                  </w:pPr>
                </w:p>
              </w:tc>
            </w:tr>
          </w:tbl>
          <w:p w14:paraId="619BA006" w14:textId="77777777" w:rsidR="00B83505" w:rsidRPr="00A24DD8" w:rsidRDefault="00B83505" w:rsidP="00CE6413">
            <w:pPr>
              <w:pStyle w:val="minsheading"/>
              <w:ind w:left="1178" w:hanging="1178"/>
              <w:rPr>
                <w:rFonts w:ascii="Arial" w:hAnsi="Arial" w:cs="Arial"/>
                <w:strike/>
              </w:rPr>
            </w:pPr>
          </w:p>
          <w:p w14:paraId="2A56E424" w14:textId="77777777" w:rsidR="00B83505" w:rsidRPr="00A24DD8" w:rsidRDefault="00B83505" w:rsidP="00CE6413">
            <w:pPr>
              <w:rPr>
                <w:rFonts w:ascii="Times New Roman" w:hAnsi="Times New Roman"/>
                <w:strike/>
                <w:sz w:val="20"/>
              </w:rPr>
            </w:pPr>
          </w:p>
          <w:p w14:paraId="79ABD4A4" w14:textId="5156F2AD" w:rsidR="00B83505" w:rsidRPr="005D58CC" w:rsidRDefault="00B83505" w:rsidP="00DD7DD0">
            <w:pPr>
              <w:pStyle w:val="minsheading"/>
              <w:ind w:hanging="21"/>
              <w:rPr>
                <w:rFonts w:ascii="Arial" w:hAnsi="Arial" w:cs="Arial"/>
                <w:b w:val="0"/>
                <w:caps w:val="0"/>
              </w:rPr>
            </w:pPr>
          </w:p>
        </w:tc>
        <w:tc>
          <w:tcPr>
            <w:tcW w:w="1135" w:type="dxa"/>
            <w:tcBorders>
              <w:left w:val="single" w:sz="4" w:space="0" w:color="auto"/>
            </w:tcBorders>
          </w:tcPr>
          <w:p w14:paraId="50099109" w14:textId="627B0A60" w:rsidR="00B83505" w:rsidRPr="005D58CC" w:rsidRDefault="00B83505" w:rsidP="00B442D8">
            <w:pPr>
              <w:tabs>
                <w:tab w:val="left" w:pos="4536"/>
              </w:tabs>
              <w:rPr>
                <w:rFonts w:ascii="Arial" w:hAnsi="Arial" w:cs="Arial"/>
                <w:b/>
                <w:bCs/>
                <w:sz w:val="20"/>
              </w:rPr>
            </w:pPr>
          </w:p>
        </w:tc>
        <w:tc>
          <w:tcPr>
            <w:tcW w:w="9923" w:type="dxa"/>
          </w:tcPr>
          <w:p w14:paraId="1A0DF10C" w14:textId="77777777" w:rsidR="00B83505" w:rsidRPr="005D58CC" w:rsidRDefault="00B83505">
            <w:pPr>
              <w:pStyle w:val="minsbody"/>
              <w:rPr>
                <w:rFonts w:ascii="Arial" w:hAnsi="Arial" w:cs="Arial"/>
                <w:strike/>
              </w:rPr>
            </w:pPr>
          </w:p>
        </w:tc>
        <w:tc>
          <w:tcPr>
            <w:tcW w:w="9923" w:type="dxa"/>
          </w:tcPr>
          <w:p w14:paraId="23E5069E" w14:textId="77777777" w:rsidR="00B83505" w:rsidRPr="005D58CC" w:rsidRDefault="00B83505">
            <w:pPr>
              <w:tabs>
                <w:tab w:val="left" w:pos="4536"/>
              </w:tabs>
              <w:rPr>
                <w:rFonts w:ascii="Arial" w:hAnsi="Arial" w:cs="Arial"/>
                <w:strike/>
                <w:sz w:val="20"/>
              </w:rPr>
            </w:pPr>
          </w:p>
        </w:tc>
      </w:tr>
      <w:tr w:rsidR="00B83505" w:rsidRPr="005D58CC" w14:paraId="1743E233" w14:textId="77777777" w:rsidTr="002355A7">
        <w:trPr>
          <w:trHeight w:val="2319"/>
        </w:trPr>
        <w:tc>
          <w:tcPr>
            <w:tcW w:w="9464" w:type="dxa"/>
          </w:tcPr>
          <w:p w14:paraId="3A8C2A20" w14:textId="158536FC" w:rsidR="00B83505" w:rsidRPr="005D58CC" w:rsidRDefault="00B83505" w:rsidP="000B5BF6">
            <w:pPr>
              <w:pStyle w:val="minsbody"/>
              <w:tabs>
                <w:tab w:val="clear" w:pos="872"/>
                <w:tab w:val="left" w:pos="840"/>
              </w:tabs>
              <w:rPr>
                <w:rFonts w:ascii="Arial" w:hAnsi="Arial" w:cs="Arial"/>
              </w:rPr>
            </w:pPr>
          </w:p>
        </w:tc>
        <w:tc>
          <w:tcPr>
            <w:tcW w:w="1135" w:type="dxa"/>
            <w:tcBorders>
              <w:left w:val="single" w:sz="4" w:space="0" w:color="auto"/>
            </w:tcBorders>
          </w:tcPr>
          <w:p w14:paraId="2E38D927" w14:textId="75D4F776" w:rsidR="00B83505" w:rsidRPr="0011762A" w:rsidRDefault="00B83505" w:rsidP="00025431">
            <w:pPr>
              <w:tabs>
                <w:tab w:val="left" w:pos="4536"/>
              </w:tabs>
              <w:rPr>
                <w:rFonts w:ascii="Arial" w:hAnsi="Arial" w:cs="Arial"/>
                <w:b/>
                <w:bCs/>
                <w:sz w:val="20"/>
              </w:rPr>
            </w:pPr>
          </w:p>
        </w:tc>
        <w:tc>
          <w:tcPr>
            <w:tcW w:w="9923" w:type="dxa"/>
          </w:tcPr>
          <w:p w14:paraId="55EF8A9A" w14:textId="77777777" w:rsidR="00B83505" w:rsidRPr="005D58CC" w:rsidRDefault="00B83505">
            <w:pPr>
              <w:pStyle w:val="minsbody"/>
              <w:rPr>
                <w:rFonts w:ascii="Arial" w:hAnsi="Arial" w:cs="Arial"/>
                <w:strike/>
              </w:rPr>
            </w:pPr>
          </w:p>
        </w:tc>
        <w:tc>
          <w:tcPr>
            <w:tcW w:w="9923" w:type="dxa"/>
          </w:tcPr>
          <w:p w14:paraId="61A52330" w14:textId="77777777" w:rsidR="00B83505" w:rsidRPr="005D58CC" w:rsidRDefault="00B83505">
            <w:pPr>
              <w:tabs>
                <w:tab w:val="left" w:pos="4536"/>
              </w:tabs>
              <w:rPr>
                <w:rFonts w:ascii="Arial" w:hAnsi="Arial" w:cs="Arial"/>
                <w:strike/>
                <w:sz w:val="20"/>
              </w:rPr>
            </w:pPr>
          </w:p>
        </w:tc>
      </w:tr>
      <w:tr w:rsidR="00B83505" w:rsidRPr="005D58CC" w14:paraId="5D820A75" w14:textId="77777777" w:rsidTr="002355A7">
        <w:tc>
          <w:tcPr>
            <w:tcW w:w="9464" w:type="dxa"/>
          </w:tcPr>
          <w:p w14:paraId="1B4100C9" w14:textId="06265073" w:rsidR="00B83505" w:rsidRPr="005D58CC" w:rsidRDefault="00B83505" w:rsidP="000776D6">
            <w:pPr>
              <w:pStyle w:val="minsbody"/>
              <w:tabs>
                <w:tab w:val="clear" w:pos="872"/>
                <w:tab w:val="left" w:pos="840"/>
              </w:tabs>
              <w:rPr>
                <w:rFonts w:ascii="Arial" w:hAnsi="Arial" w:cs="Arial"/>
              </w:rPr>
            </w:pPr>
          </w:p>
        </w:tc>
        <w:tc>
          <w:tcPr>
            <w:tcW w:w="1135" w:type="dxa"/>
            <w:tcBorders>
              <w:left w:val="single" w:sz="4" w:space="0" w:color="auto"/>
            </w:tcBorders>
          </w:tcPr>
          <w:p w14:paraId="27C7E228" w14:textId="77777777" w:rsidR="00B83505" w:rsidRPr="005D58CC" w:rsidRDefault="00B83505" w:rsidP="001F4874">
            <w:pPr>
              <w:tabs>
                <w:tab w:val="left" w:pos="4536"/>
              </w:tabs>
              <w:rPr>
                <w:rFonts w:ascii="Arial" w:hAnsi="Arial" w:cs="Arial"/>
                <w:b/>
                <w:bCs/>
                <w:strike/>
                <w:sz w:val="20"/>
              </w:rPr>
            </w:pPr>
          </w:p>
        </w:tc>
        <w:tc>
          <w:tcPr>
            <w:tcW w:w="9923" w:type="dxa"/>
          </w:tcPr>
          <w:p w14:paraId="3A3BE8C8" w14:textId="77777777" w:rsidR="00B83505" w:rsidRPr="005D58CC" w:rsidRDefault="00B83505" w:rsidP="001F4874">
            <w:pPr>
              <w:pStyle w:val="minsbody"/>
              <w:rPr>
                <w:rFonts w:ascii="Arial" w:hAnsi="Arial" w:cs="Arial"/>
                <w:strike/>
              </w:rPr>
            </w:pPr>
          </w:p>
        </w:tc>
        <w:tc>
          <w:tcPr>
            <w:tcW w:w="9923" w:type="dxa"/>
          </w:tcPr>
          <w:p w14:paraId="275E08BD" w14:textId="77777777" w:rsidR="00B83505" w:rsidRPr="005D58CC" w:rsidRDefault="00B83505" w:rsidP="001F4874">
            <w:pPr>
              <w:tabs>
                <w:tab w:val="left" w:pos="4536"/>
              </w:tabs>
              <w:rPr>
                <w:rFonts w:ascii="Arial" w:hAnsi="Arial" w:cs="Arial"/>
                <w:strike/>
                <w:sz w:val="20"/>
              </w:rPr>
            </w:pPr>
          </w:p>
        </w:tc>
      </w:tr>
    </w:tbl>
    <w:p w14:paraId="65EB4993" w14:textId="77777777" w:rsidR="000B5BF6" w:rsidRPr="00D838EA" w:rsidRDefault="000B5BF6" w:rsidP="000B5BF6">
      <w:pPr>
        <w:pStyle w:val="minsheading"/>
        <w:ind w:left="0" w:firstLine="0"/>
        <w:rPr>
          <w:rFonts w:ascii="Arial" w:hAnsi="Arial" w:cs="Arial"/>
        </w:rPr>
      </w:pPr>
    </w:p>
    <w:sectPr w:rsidR="000B5BF6" w:rsidRPr="00D838EA" w:rsidSect="009A3534">
      <w:footerReference w:type="default" r:id="rId12"/>
      <w:pgSz w:w="11906" w:h="16838" w:code="9"/>
      <w:pgMar w:top="993" w:right="1418" w:bottom="992" w:left="1134" w:header="0" w:footer="68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DCE38" w14:textId="77777777" w:rsidR="006464BB" w:rsidRDefault="006464BB">
      <w:r>
        <w:separator/>
      </w:r>
    </w:p>
  </w:endnote>
  <w:endnote w:type="continuationSeparator" w:id="0">
    <w:p w14:paraId="61C78FAC" w14:textId="77777777" w:rsidR="006464BB" w:rsidRDefault="0064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B64C" w14:textId="7E1F179D" w:rsidR="00AA0480" w:rsidRDefault="00AA0480">
    <w:pPr>
      <w:pStyle w:val="Footer"/>
      <w:rPr>
        <w:rFonts w:ascii="Arial" w:hAnsi="Arial" w:cs="Arial"/>
        <w:sz w:val="18"/>
        <w:szCs w:val="18"/>
      </w:rPr>
    </w:pPr>
    <w:r>
      <w:tab/>
    </w:r>
    <w:r>
      <w:tab/>
    </w: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83505">
      <w:rPr>
        <w:rStyle w:val="PageNumber"/>
        <w:rFonts w:ascii="Arial" w:hAnsi="Arial" w:cs="Arial"/>
        <w:noProof/>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B83505">
      <w:rPr>
        <w:rStyle w:val="PageNumber"/>
        <w:rFonts w:ascii="Arial" w:hAnsi="Arial" w:cs="Arial"/>
        <w:noProof/>
        <w:sz w:val="18"/>
        <w:szCs w:val="18"/>
      </w:rPr>
      <w:t>6</w:t>
    </w:r>
    <w:r>
      <w:rPr>
        <w:rStyle w:val="PageNumber"/>
        <w:rFonts w:ascii="Arial" w:hAnsi="Arial" w:cs="Arial"/>
        <w:sz w:val="18"/>
        <w:szCs w:val="18"/>
      </w:rPr>
      <w:fldChar w:fldCharType="end"/>
    </w:r>
    <w:r>
      <w:rPr>
        <w:rStyle w:val="PageNumber"/>
        <w:rFonts w:ascii="Arial" w:hAnsi="Arial" w:cs="Arial"/>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0B3A" w14:textId="77777777" w:rsidR="006464BB" w:rsidRDefault="006464BB">
      <w:r>
        <w:separator/>
      </w:r>
    </w:p>
  </w:footnote>
  <w:footnote w:type="continuationSeparator" w:id="0">
    <w:p w14:paraId="1B389A26" w14:textId="77777777" w:rsidR="006464BB" w:rsidRDefault="006464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8A84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821F1"/>
    <w:multiLevelType w:val="hybridMultilevel"/>
    <w:tmpl w:val="CB9228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052A5B9B"/>
    <w:multiLevelType w:val="hybridMultilevel"/>
    <w:tmpl w:val="07B05A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5F3654F"/>
    <w:multiLevelType w:val="hybridMultilevel"/>
    <w:tmpl w:val="98D82A02"/>
    <w:lvl w:ilvl="0" w:tplc="25021838">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nsid w:val="060759DA"/>
    <w:multiLevelType w:val="hybridMultilevel"/>
    <w:tmpl w:val="A048951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0B5446F7"/>
    <w:multiLevelType w:val="hybridMultilevel"/>
    <w:tmpl w:val="8BB05D0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0B5C7626"/>
    <w:multiLevelType w:val="hybridMultilevel"/>
    <w:tmpl w:val="BE7AE286"/>
    <w:lvl w:ilvl="0" w:tplc="D166B7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DC4A4E"/>
    <w:multiLevelType w:val="hybridMultilevel"/>
    <w:tmpl w:val="B8620A6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175B2B76"/>
    <w:multiLevelType w:val="hybridMultilevel"/>
    <w:tmpl w:val="D86E7F5A"/>
    <w:lvl w:ilvl="0" w:tplc="17347E94">
      <w:start w:val="5"/>
      <w:numFmt w:val="lowerLetter"/>
      <w:lvlText w:val="%1)"/>
      <w:lvlJc w:val="left"/>
      <w:pPr>
        <w:ind w:left="12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7A5A9A"/>
    <w:multiLevelType w:val="hybridMultilevel"/>
    <w:tmpl w:val="140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E4F9F"/>
    <w:multiLevelType w:val="hybridMultilevel"/>
    <w:tmpl w:val="7B003EE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1">
    <w:nsid w:val="22CA5D0C"/>
    <w:multiLevelType w:val="hybridMultilevel"/>
    <w:tmpl w:val="E296491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250747D1"/>
    <w:multiLevelType w:val="hybridMultilevel"/>
    <w:tmpl w:val="F1D04C62"/>
    <w:lvl w:ilvl="0" w:tplc="8BEA3CB2">
      <w:start w:val="1"/>
      <w:numFmt w:val="lowerLetter"/>
      <w:lvlText w:val="%1)"/>
      <w:lvlJc w:val="left"/>
      <w:pPr>
        <w:ind w:left="12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11105E"/>
    <w:multiLevelType w:val="multilevel"/>
    <w:tmpl w:val="5760612E"/>
    <w:lvl w:ilvl="0">
      <w:start w:val="3"/>
      <w:numFmt w:val="lowerLetter"/>
      <w:lvlText w:val="%1)"/>
      <w:lvlJc w:val="left"/>
      <w:pPr>
        <w:ind w:left="1571"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BB7168"/>
    <w:multiLevelType w:val="hybridMultilevel"/>
    <w:tmpl w:val="01800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E1707"/>
    <w:multiLevelType w:val="hybridMultilevel"/>
    <w:tmpl w:val="8BD4B51C"/>
    <w:lvl w:ilvl="0" w:tplc="29C25918">
      <w:start w:val="1"/>
      <w:numFmt w:val="lowerLetter"/>
      <w:lvlText w:val="%1)"/>
      <w:lvlJc w:val="left"/>
      <w:pPr>
        <w:ind w:left="12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CF2ECE"/>
    <w:multiLevelType w:val="hybridMultilevel"/>
    <w:tmpl w:val="F1D04C62"/>
    <w:lvl w:ilvl="0" w:tplc="8BEA3CB2">
      <w:start w:val="1"/>
      <w:numFmt w:val="lowerLetter"/>
      <w:lvlText w:val="%1)"/>
      <w:lvlJc w:val="left"/>
      <w:pPr>
        <w:ind w:left="12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541CBC"/>
    <w:multiLevelType w:val="hybridMultilevel"/>
    <w:tmpl w:val="3E1401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DBE7AF3"/>
    <w:multiLevelType w:val="hybridMultilevel"/>
    <w:tmpl w:val="0A4EAA4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2FFC24CD"/>
    <w:multiLevelType w:val="hybridMultilevel"/>
    <w:tmpl w:val="067AB77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nsid w:val="2FFE6BCE"/>
    <w:multiLevelType w:val="hybridMultilevel"/>
    <w:tmpl w:val="2CD42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BAA3856"/>
    <w:multiLevelType w:val="hybridMultilevel"/>
    <w:tmpl w:val="0CC8C38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2">
    <w:nsid w:val="402162FC"/>
    <w:multiLevelType w:val="hybridMultilevel"/>
    <w:tmpl w:val="508A33A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3">
    <w:nsid w:val="4067733E"/>
    <w:multiLevelType w:val="hybridMultilevel"/>
    <w:tmpl w:val="E3F484C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4">
    <w:nsid w:val="46C549EA"/>
    <w:multiLevelType w:val="hybridMultilevel"/>
    <w:tmpl w:val="AD983A8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4767057F"/>
    <w:multiLevelType w:val="hybridMultilevel"/>
    <w:tmpl w:val="1DA6C02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49E33DF7"/>
    <w:multiLevelType w:val="hybridMultilevel"/>
    <w:tmpl w:val="C08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2B13D4"/>
    <w:multiLevelType w:val="hybridMultilevel"/>
    <w:tmpl w:val="B87CDC1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4EF70D32"/>
    <w:multiLevelType w:val="hybridMultilevel"/>
    <w:tmpl w:val="D33062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4F152EF4"/>
    <w:multiLevelType w:val="hybridMultilevel"/>
    <w:tmpl w:val="3DBCA570"/>
    <w:lvl w:ilvl="0" w:tplc="04090001">
      <w:start w:val="1"/>
      <w:numFmt w:val="bullet"/>
      <w:lvlText w:val=""/>
      <w:lvlJc w:val="left"/>
      <w:pPr>
        <w:ind w:left="1571" w:hanging="360"/>
      </w:pPr>
      <w:rPr>
        <w:rFonts w:ascii="Symbol" w:hAnsi="Symbol" w:hint="default"/>
      </w:rPr>
    </w:lvl>
    <w:lvl w:ilvl="1" w:tplc="0409000F">
      <w:start w:val="1"/>
      <w:numFmt w:val="decimal"/>
      <w:lvlText w:val="%2."/>
      <w:lvlJc w:val="left"/>
      <w:pPr>
        <w:ind w:left="2291" w:hanging="360"/>
      </w:pPr>
      <w:rPr>
        <w:rFonts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nsid w:val="50B73396"/>
    <w:multiLevelType w:val="hybridMultilevel"/>
    <w:tmpl w:val="604A671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1">
    <w:nsid w:val="53E06F8F"/>
    <w:multiLevelType w:val="multilevel"/>
    <w:tmpl w:val="D86E7F5A"/>
    <w:lvl w:ilvl="0">
      <w:start w:val="5"/>
      <w:numFmt w:val="lowerLetter"/>
      <w:lvlText w:val="%1)"/>
      <w:lvlJc w:val="left"/>
      <w:pPr>
        <w:ind w:left="1215"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B8610C"/>
    <w:multiLevelType w:val="hybridMultilevel"/>
    <w:tmpl w:val="C366C88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nsid w:val="555911C1"/>
    <w:multiLevelType w:val="hybridMultilevel"/>
    <w:tmpl w:val="8FE0EC6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597C2B45"/>
    <w:multiLevelType w:val="hybridMultilevel"/>
    <w:tmpl w:val="67F0C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703605"/>
    <w:multiLevelType w:val="hybridMultilevel"/>
    <w:tmpl w:val="48F07672"/>
    <w:lvl w:ilvl="0" w:tplc="0409000F">
      <w:start w:val="1"/>
      <w:numFmt w:val="decimal"/>
      <w:lvlText w:val="%1."/>
      <w:lvlJc w:val="left"/>
      <w:pPr>
        <w:ind w:left="1571" w:hanging="360"/>
      </w:pPr>
    </w:lvl>
    <w:lvl w:ilvl="1" w:tplc="04090001">
      <w:start w:val="1"/>
      <w:numFmt w:val="bullet"/>
      <w:lvlText w:val=""/>
      <w:lvlJc w:val="left"/>
      <w:pPr>
        <w:ind w:left="1571" w:hanging="360"/>
      </w:pPr>
      <w:rPr>
        <w:rFonts w:ascii="Symbol" w:hAnsi="Symbol" w:hint="default"/>
      </w:rPr>
    </w:lvl>
    <w:lvl w:ilvl="2" w:tplc="04090001">
      <w:start w:val="1"/>
      <w:numFmt w:val="bullet"/>
      <w:lvlText w:val=""/>
      <w:lvlJc w:val="left"/>
      <w:pPr>
        <w:ind w:left="1571" w:hanging="360"/>
      </w:pPr>
      <w:rPr>
        <w:rFonts w:ascii="Symbol" w:hAnsi="Symbol" w:hint="default"/>
      </w:rPr>
    </w:lvl>
    <w:lvl w:ilvl="3" w:tplc="04090001">
      <w:start w:val="1"/>
      <w:numFmt w:val="bullet"/>
      <w:lvlText w:val=""/>
      <w:lvlJc w:val="left"/>
      <w:pPr>
        <w:ind w:left="1571" w:hanging="360"/>
      </w:pPr>
      <w:rPr>
        <w:rFonts w:ascii="Symbol" w:hAnsi="Symbol"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5E4845EE"/>
    <w:multiLevelType w:val="hybridMultilevel"/>
    <w:tmpl w:val="144ACC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5F784D6A"/>
    <w:multiLevelType w:val="hybridMultilevel"/>
    <w:tmpl w:val="24F2C6DC"/>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38">
    <w:nsid w:val="692E5D56"/>
    <w:multiLevelType w:val="hybridMultilevel"/>
    <w:tmpl w:val="CF126D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nsid w:val="6AA4720C"/>
    <w:multiLevelType w:val="hybridMultilevel"/>
    <w:tmpl w:val="D86E7F5A"/>
    <w:lvl w:ilvl="0" w:tplc="17347E94">
      <w:start w:val="5"/>
      <w:numFmt w:val="lowerLetter"/>
      <w:lvlText w:val="%1)"/>
      <w:lvlJc w:val="left"/>
      <w:pPr>
        <w:ind w:left="12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BA01B59"/>
    <w:multiLevelType w:val="hybridMultilevel"/>
    <w:tmpl w:val="992805B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6CD14997"/>
    <w:multiLevelType w:val="hybridMultilevel"/>
    <w:tmpl w:val="B05E7D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nsid w:val="75CF565A"/>
    <w:multiLevelType w:val="hybridMultilevel"/>
    <w:tmpl w:val="F56CD1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nsid w:val="7F384EE3"/>
    <w:multiLevelType w:val="hybridMultilevel"/>
    <w:tmpl w:val="5760612E"/>
    <w:lvl w:ilvl="0" w:tplc="0BBEBD38">
      <w:start w:val="3"/>
      <w:numFmt w:val="lowerLetter"/>
      <w:lvlText w:val="%1)"/>
      <w:lvlJc w:val="left"/>
      <w:pPr>
        <w:ind w:left="157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42"/>
  </w:num>
  <w:num w:numId="5">
    <w:abstractNumId w:val="21"/>
  </w:num>
  <w:num w:numId="6">
    <w:abstractNumId w:val="24"/>
  </w:num>
  <w:num w:numId="7">
    <w:abstractNumId w:val="38"/>
  </w:num>
  <w:num w:numId="8">
    <w:abstractNumId w:val="41"/>
  </w:num>
  <w:num w:numId="9">
    <w:abstractNumId w:val="39"/>
  </w:num>
  <w:num w:numId="10">
    <w:abstractNumId w:val="10"/>
  </w:num>
  <w:num w:numId="11">
    <w:abstractNumId w:val="8"/>
  </w:num>
  <w:num w:numId="12">
    <w:abstractNumId w:val="16"/>
  </w:num>
  <w:num w:numId="13">
    <w:abstractNumId w:val="15"/>
  </w:num>
  <w:num w:numId="14">
    <w:abstractNumId w:val="12"/>
  </w:num>
  <w:num w:numId="15">
    <w:abstractNumId w:val="36"/>
  </w:num>
  <w:num w:numId="16">
    <w:abstractNumId w:val="37"/>
  </w:num>
  <w:num w:numId="17">
    <w:abstractNumId w:val="28"/>
  </w:num>
  <w:num w:numId="18">
    <w:abstractNumId w:val="31"/>
  </w:num>
  <w:num w:numId="19">
    <w:abstractNumId w:val="43"/>
  </w:num>
  <w:num w:numId="20">
    <w:abstractNumId w:val="13"/>
  </w:num>
  <w:num w:numId="21">
    <w:abstractNumId w:val="30"/>
  </w:num>
  <w:num w:numId="22">
    <w:abstractNumId w:val="27"/>
  </w:num>
  <w:num w:numId="23">
    <w:abstractNumId w:val="14"/>
  </w:num>
  <w:num w:numId="24">
    <w:abstractNumId w:val="9"/>
  </w:num>
  <w:num w:numId="25">
    <w:abstractNumId w:val="26"/>
  </w:num>
  <w:num w:numId="26">
    <w:abstractNumId w:val="33"/>
  </w:num>
  <w:num w:numId="27">
    <w:abstractNumId w:val="5"/>
  </w:num>
  <w:num w:numId="28">
    <w:abstractNumId w:val="32"/>
  </w:num>
  <w:num w:numId="29">
    <w:abstractNumId w:val="20"/>
  </w:num>
  <w:num w:numId="30">
    <w:abstractNumId w:val="4"/>
  </w:num>
  <w:num w:numId="31">
    <w:abstractNumId w:val="19"/>
  </w:num>
  <w:num w:numId="32">
    <w:abstractNumId w:val="2"/>
  </w:num>
  <w:num w:numId="33">
    <w:abstractNumId w:val="11"/>
  </w:num>
  <w:num w:numId="34">
    <w:abstractNumId w:val="18"/>
  </w:num>
  <w:num w:numId="35">
    <w:abstractNumId w:val="6"/>
  </w:num>
  <w:num w:numId="36">
    <w:abstractNumId w:val="25"/>
  </w:num>
  <w:num w:numId="37">
    <w:abstractNumId w:val="29"/>
  </w:num>
  <w:num w:numId="38">
    <w:abstractNumId w:val="1"/>
  </w:num>
  <w:num w:numId="39">
    <w:abstractNumId w:val="35"/>
  </w:num>
  <w:num w:numId="40">
    <w:abstractNumId w:val="40"/>
  </w:num>
  <w:num w:numId="41">
    <w:abstractNumId w:val="23"/>
  </w:num>
  <w:num w:numId="42">
    <w:abstractNumId w:val="7"/>
  </w:num>
  <w:num w:numId="43">
    <w:abstractNumId w:val="22"/>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17"/>
    <w:rsid w:val="00001329"/>
    <w:rsid w:val="00001E43"/>
    <w:rsid w:val="00002919"/>
    <w:rsid w:val="00002D94"/>
    <w:rsid w:val="00002E47"/>
    <w:rsid w:val="000035D2"/>
    <w:rsid w:val="00003EF3"/>
    <w:rsid w:val="000049B8"/>
    <w:rsid w:val="000116CC"/>
    <w:rsid w:val="000126A5"/>
    <w:rsid w:val="00017428"/>
    <w:rsid w:val="00022E30"/>
    <w:rsid w:val="000237BF"/>
    <w:rsid w:val="00023A82"/>
    <w:rsid w:val="00023DC3"/>
    <w:rsid w:val="00025289"/>
    <w:rsid w:val="00025431"/>
    <w:rsid w:val="00025534"/>
    <w:rsid w:val="00026F0F"/>
    <w:rsid w:val="00030FB0"/>
    <w:rsid w:val="000320CF"/>
    <w:rsid w:val="00033373"/>
    <w:rsid w:val="000350D7"/>
    <w:rsid w:val="000368B6"/>
    <w:rsid w:val="00036C2A"/>
    <w:rsid w:val="00036D6D"/>
    <w:rsid w:val="000373D2"/>
    <w:rsid w:val="000409C0"/>
    <w:rsid w:val="00042194"/>
    <w:rsid w:val="00042242"/>
    <w:rsid w:val="000424F7"/>
    <w:rsid w:val="00042ABF"/>
    <w:rsid w:val="00044C65"/>
    <w:rsid w:val="0004557A"/>
    <w:rsid w:val="00046F73"/>
    <w:rsid w:val="00050711"/>
    <w:rsid w:val="000515DB"/>
    <w:rsid w:val="0005196F"/>
    <w:rsid w:val="00051F99"/>
    <w:rsid w:val="0005297D"/>
    <w:rsid w:val="00054EB9"/>
    <w:rsid w:val="0005623E"/>
    <w:rsid w:val="0006161B"/>
    <w:rsid w:val="0006215B"/>
    <w:rsid w:val="00062475"/>
    <w:rsid w:val="00063E0B"/>
    <w:rsid w:val="0006455E"/>
    <w:rsid w:val="000666AC"/>
    <w:rsid w:val="00070079"/>
    <w:rsid w:val="000700E1"/>
    <w:rsid w:val="00071F00"/>
    <w:rsid w:val="000723CB"/>
    <w:rsid w:val="000776D6"/>
    <w:rsid w:val="00081FA8"/>
    <w:rsid w:val="00084258"/>
    <w:rsid w:val="0008504D"/>
    <w:rsid w:val="00085214"/>
    <w:rsid w:val="00085AD7"/>
    <w:rsid w:val="00086950"/>
    <w:rsid w:val="00086A7E"/>
    <w:rsid w:val="00090036"/>
    <w:rsid w:val="0009082D"/>
    <w:rsid w:val="0009155D"/>
    <w:rsid w:val="00093417"/>
    <w:rsid w:val="00095027"/>
    <w:rsid w:val="00096983"/>
    <w:rsid w:val="000973FB"/>
    <w:rsid w:val="00097F54"/>
    <w:rsid w:val="000A06C9"/>
    <w:rsid w:val="000A10E7"/>
    <w:rsid w:val="000A26AC"/>
    <w:rsid w:val="000A30E9"/>
    <w:rsid w:val="000A3EC0"/>
    <w:rsid w:val="000A615E"/>
    <w:rsid w:val="000B1324"/>
    <w:rsid w:val="000B3DCA"/>
    <w:rsid w:val="000B4A71"/>
    <w:rsid w:val="000B4B34"/>
    <w:rsid w:val="000B4E8B"/>
    <w:rsid w:val="000B5A11"/>
    <w:rsid w:val="000B5BF6"/>
    <w:rsid w:val="000B6819"/>
    <w:rsid w:val="000B711D"/>
    <w:rsid w:val="000C0131"/>
    <w:rsid w:val="000C16C4"/>
    <w:rsid w:val="000C1FE4"/>
    <w:rsid w:val="000C2AD0"/>
    <w:rsid w:val="000C3E26"/>
    <w:rsid w:val="000C4094"/>
    <w:rsid w:val="000C6CEE"/>
    <w:rsid w:val="000C7495"/>
    <w:rsid w:val="000C791F"/>
    <w:rsid w:val="000C7D92"/>
    <w:rsid w:val="000D064F"/>
    <w:rsid w:val="000D3AC4"/>
    <w:rsid w:val="000D3AEA"/>
    <w:rsid w:val="000D554E"/>
    <w:rsid w:val="000E2248"/>
    <w:rsid w:val="000E22B1"/>
    <w:rsid w:val="000E44C8"/>
    <w:rsid w:val="000E44ED"/>
    <w:rsid w:val="000E4DA8"/>
    <w:rsid w:val="000E64CB"/>
    <w:rsid w:val="000E661D"/>
    <w:rsid w:val="000F23AB"/>
    <w:rsid w:val="000F35CE"/>
    <w:rsid w:val="000F3E85"/>
    <w:rsid w:val="000F62F9"/>
    <w:rsid w:val="000F70DB"/>
    <w:rsid w:val="001000FB"/>
    <w:rsid w:val="00101619"/>
    <w:rsid w:val="00102E63"/>
    <w:rsid w:val="00104140"/>
    <w:rsid w:val="0010566D"/>
    <w:rsid w:val="00105887"/>
    <w:rsid w:val="00106981"/>
    <w:rsid w:val="001073EB"/>
    <w:rsid w:val="00107438"/>
    <w:rsid w:val="001076A9"/>
    <w:rsid w:val="0010796D"/>
    <w:rsid w:val="00107B32"/>
    <w:rsid w:val="0011016F"/>
    <w:rsid w:val="0011237B"/>
    <w:rsid w:val="00114433"/>
    <w:rsid w:val="001163E4"/>
    <w:rsid w:val="0011762A"/>
    <w:rsid w:val="00120649"/>
    <w:rsid w:val="0012400B"/>
    <w:rsid w:val="00124C88"/>
    <w:rsid w:val="00126328"/>
    <w:rsid w:val="00126CE7"/>
    <w:rsid w:val="00131161"/>
    <w:rsid w:val="00131D81"/>
    <w:rsid w:val="0013346E"/>
    <w:rsid w:val="0013519C"/>
    <w:rsid w:val="00135ED6"/>
    <w:rsid w:val="00136DA1"/>
    <w:rsid w:val="00137F19"/>
    <w:rsid w:val="00140C46"/>
    <w:rsid w:val="00141103"/>
    <w:rsid w:val="00143363"/>
    <w:rsid w:val="00143528"/>
    <w:rsid w:val="001442C9"/>
    <w:rsid w:val="0014499B"/>
    <w:rsid w:val="00144B8D"/>
    <w:rsid w:val="00146010"/>
    <w:rsid w:val="0015049C"/>
    <w:rsid w:val="00150CEA"/>
    <w:rsid w:val="00150E51"/>
    <w:rsid w:val="001545E3"/>
    <w:rsid w:val="00154914"/>
    <w:rsid w:val="00155335"/>
    <w:rsid w:val="0015654C"/>
    <w:rsid w:val="00157BED"/>
    <w:rsid w:val="00160272"/>
    <w:rsid w:val="00160BEE"/>
    <w:rsid w:val="00160C94"/>
    <w:rsid w:val="00163992"/>
    <w:rsid w:val="00163D2E"/>
    <w:rsid w:val="00165218"/>
    <w:rsid w:val="001659CD"/>
    <w:rsid w:val="00167678"/>
    <w:rsid w:val="001729F7"/>
    <w:rsid w:val="00172AC4"/>
    <w:rsid w:val="00175E81"/>
    <w:rsid w:val="001764F1"/>
    <w:rsid w:val="001775C4"/>
    <w:rsid w:val="00180075"/>
    <w:rsid w:val="00182D65"/>
    <w:rsid w:val="00183716"/>
    <w:rsid w:val="00184963"/>
    <w:rsid w:val="00185257"/>
    <w:rsid w:val="00190E48"/>
    <w:rsid w:val="0019113A"/>
    <w:rsid w:val="001935BE"/>
    <w:rsid w:val="0019422F"/>
    <w:rsid w:val="001961FA"/>
    <w:rsid w:val="00196470"/>
    <w:rsid w:val="001965C8"/>
    <w:rsid w:val="00196F6A"/>
    <w:rsid w:val="001A1054"/>
    <w:rsid w:val="001A127A"/>
    <w:rsid w:val="001A1998"/>
    <w:rsid w:val="001A1A9C"/>
    <w:rsid w:val="001A1AE4"/>
    <w:rsid w:val="001A314D"/>
    <w:rsid w:val="001A65AD"/>
    <w:rsid w:val="001A67C6"/>
    <w:rsid w:val="001A780B"/>
    <w:rsid w:val="001B26CC"/>
    <w:rsid w:val="001B453E"/>
    <w:rsid w:val="001B4D61"/>
    <w:rsid w:val="001B5FC7"/>
    <w:rsid w:val="001B71AD"/>
    <w:rsid w:val="001B7A77"/>
    <w:rsid w:val="001B7E60"/>
    <w:rsid w:val="001C35EA"/>
    <w:rsid w:val="001C3767"/>
    <w:rsid w:val="001C432E"/>
    <w:rsid w:val="001D15CC"/>
    <w:rsid w:val="001D17E8"/>
    <w:rsid w:val="001D440E"/>
    <w:rsid w:val="001D5762"/>
    <w:rsid w:val="001D5969"/>
    <w:rsid w:val="001D72D8"/>
    <w:rsid w:val="001D7ABC"/>
    <w:rsid w:val="001E264C"/>
    <w:rsid w:val="001E32A0"/>
    <w:rsid w:val="001E5FCF"/>
    <w:rsid w:val="001E657F"/>
    <w:rsid w:val="001E73AD"/>
    <w:rsid w:val="001F150D"/>
    <w:rsid w:val="001F185B"/>
    <w:rsid w:val="001F2383"/>
    <w:rsid w:val="001F38A1"/>
    <w:rsid w:val="001F4052"/>
    <w:rsid w:val="001F7105"/>
    <w:rsid w:val="00200827"/>
    <w:rsid w:val="00200940"/>
    <w:rsid w:val="002017B8"/>
    <w:rsid w:val="00202CE4"/>
    <w:rsid w:val="002030E4"/>
    <w:rsid w:val="0020330C"/>
    <w:rsid w:val="0020348B"/>
    <w:rsid w:val="00205699"/>
    <w:rsid w:val="002128FC"/>
    <w:rsid w:val="00212D20"/>
    <w:rsid w:val="00213768"/>
    <w:rsid w:val="00215CC0"/>
    <w:rsid w:val="00216BDF"/>
    <w:rsid w:val="00220A88"/>
    <w:rsid w:val="00221E92"/>
    <w:rsid w:val="0022398E"/>
    <w:rsid w:val="002249A2"/>
    <w:rsid w:val="00225BDC"/>
    <w:rsid w:val="00225E8E"/>
    <w:rsid w:val="0023228A"/>
    <w:rsid w:val="00234736"/>
    <w:rsid w:val="002349BA"/>
    <w:rsid w:val="002355A7"/>
    <w:rsid w:val="00235D12"/>
    <w:rsid w:val="002406D6"/>
    <w:rsid w:val="002418B9"/>
    <w:rsid w:val="00241A83"/>
    <w:rsid w:val="002442C8"/>
    <w:rsid w:val="00246FC1"/>
    <w:rsid w:val="00250C6C"/>
    <w:rsid w:val="00250EA2"/>
    <w:rsid w:val="00251AC6"/>
    <w:rsid w:val="00253E45"/>
    <w:rsid w:val="00255E7B"/>
    <w:rsid w:val="0025608B"/>
    <w:rsid w:val="002566A1"/>
    <w:rsid w:val="00260ABC"/>
    <w:rsid w:val="00262E7C"/>
    <w:rsid w:val="0026518C"/>
    <w:rsid w:val="00267406"/>
    <w:rsid w:val="00270226"/>
    <w:rsid w:val="002706B3"/>
    <w:rsid w:val="002732DC"/>
    <w:rsid w:val="0027598D"/>
    <w:rsid w:val="00277C83"/>
    <w:rsid w:val="00282A70"/>
    <w:rsid w:val="00283411"/>
    <w:rsid w:val="00283716"/>
    <w:rsid w:val="00285A7A"/>
    <w:rsid w:val="00285AFB"/>
    <w:rsid w:val="00287145"/>
    <w:rsid w:val="002874D6"/>
    <w:rsid w:val="00287927"/>
    <w:rsid w:val="00292C5C"/>
    <w:rsid w:val="00294B2A"/>
    <w:rsid w:val="00294E44"/>
    <w:rsid w:val="00294F6C"/>
    <w:rsid w:val="002951DB"/>
    <w:rsid w:val="0029590F"/>
    <w:rsid w:val="00295B52"/>
    <w:rsid w:val="00297302"/>
    <w:rsid w:val="00297B4B"/>
    <w:rsid w:val="002A1A75"/>
    <w:rsid w:val="002A4579"/>
    <w:rsid w:val="002A50CA"/>
    <w:rsid w:val="002A620D"/>
    <w:rsid w:val="002A6A9D"/>
    <w:rsid w:val="002B2DBB"/>
    <w:rsid w:val="002B414B"/>
    <w:rsid w:val="002B4412"/>
    <w:rsid w:val="002B72F9"/>
    <w:rsid w:val="002B7DA7"/>
    <w:rsid w:val="002C1944"/>
    <w:rsid w:val="002C1D57"/>
    <w:rsid w:val="002C222A"/>
    <w:rsid w:val="002C26E5"/>
    <w:rsid w:val="002C4AD9"/>
    <w:rsid w:val="002C5EB6"/>
    <w:rsid w:val="002C7B63"/>
    <w:rsid w:val="002D0BB3"/>
    <w:rsid w:val="002D0F4D"/>
    <w:rsid w:val="002D2C3F"/>
    <w:rsid w:val="002D43A3"/>
    <w:rsid w:val="002D56A2"/>
    <w:rsid w:val="002D74BB"/>
    <w:rsid w:val="002D7DD9"/>
    <w:rsid w:val="002D7F53"/>
    <w:rsid w:val="002E29E8"/>
    <w:rsid w:val="002E348C"/>
    <w:rsid w:val="002E4171"/>
    <w:rsid w:val="002E4F63"/>
    <w:rsid w:val="002E5279"/>
    <w:rsid w:val="002F0BF8"/>
    <w:rsid w:val="002F10A3"/>
    <w:rsid w:val="002F2FA8"/>
    <w:rsid w:val="002F3924"/>
    <w:rsid w:val="002F4E96"/>
    <w:rsid w:val="00302C61"/>
    <w:rsid w:val="00303EA8"/>
    <w:rsid w:val="003057FC"/>
    <w:rsid w:val="00306D1D"/>
    <w:rsid w:val="003071BD"/>
    <w:rsid w:val="00310C5F"/>
    <w:rsid w:val="003127BB"/>
    <w:rsid w:val="00312C59"/>
    <w:rsid w:val="003132F8"/>
    <w:rsid w:val="0031361D"/>
    <w:rsid w:val="00315627"/>
    <w:rsid w:val="003156FB"/>
    <w:rsid w:val="00317323"/>
    <w:rsid w:val="0031734B"/>
    <w:rsid w:val="003201DD"/>
    <w:rsid w:val="00321A07"/>
    <w:rsid w:val="00321A31"/>
    <w:rsid w:val="00323CEC"/>
    <w:rsid w:val="00323D54"/>
    <w:rsid w:val="0033465E"/>
    <w:rsid w:val="00336AF6"/>
    <w:rsid w:val="003378F8"/>
    <w:rsid w:val="00337A1E"/>
    <w:rsid w:val="00337A85"/>
    <w:rsid w:val="003403FA"/>
    <w:rsid w:val="00342025"/>
    <w:rsid w:val="00347938"/>
    <w:rsid w:val="00347FC1"/>
    <w:rsid w:val="003569E5"/>
    <w:rsid w:val="00356C45"/>
    <w:rsid w:val="0036012C"/>
    <w:rsid w:val="00362E66"/>
    <w:rsid w:val="00362E71"/>
    <w:rsid w:val="00366507"/>
    <w:rsid w:val="00366976"/>
    <w:rsid w:val="00367D15"/>
    <w:rsid w:val="0037060B"/>
    <w:rsid w:val="003726C5"/>
    <w:rsid w:val="00372A7F"/>
    <w:rsid w:val="00376152"/>
    <w:rsid w:val="00376D24"/>
    <w:rsid w:val="0038013B"/>
    <w:rsid w:val="0038135A"/>
    <w:rsid w:val="003817D0"/>
    <w:rsid w:val="0038311E"/>
    <w:rsid w:val="00383C98"/>
    <w:rsid w:val="0038523A"/>
    <w:rsid w:val="003857C2"/>
    <w:rsid w:val="003869F3"/>
    <w:rsid w:val="00391290"/>
    <w:rsid w:val="00391C63"/>
    <w:rsid w:val="00391D73"/>
    <w:rsid w:val="003923FE"/>
    <w:rsid w:val="003956D6"/>
    <w:rsid w:val="003963B4"/>
    <w:rsid w:val="00397DF7"/>
    <w:rsid w:val="003A168E"/>
    <w:rsid w:val="003A1850"/>
    <w:rsid w:val="003A2354"/>
    <w:rsid w:val="003A5940"/>
    <w:rsid w:val="003B06C3"/>
    <w:rsid w:val="003B07B5"/>
    <w:rsid w:val="003B2B3E"/>
    <w:rsid w:val="003B5068"/>
    <w:rsid w:val="003B5879"/>
    <w:rsid w:val="003B5D0F"/>
    <w:rsid w:val="003C2DCA"/>
    <w:rsid w:val="003C3E14"/>
    <w:rsid w:val="003C3FD4"/>
    <w:rsid w:val="003C7FCF"/>
    <w:rsid w:val="003D0800"/>
    <w:rsid w:val="003D0AE7"/>
    <w:rsid w:val="003D1CF8"/>
    <w:rsid w:val="003D29F9"/>
    <w:rsid w:val="003D2AD9"/>
    <w:rsid w:val="003D3D9A"/>
    <w:rsid w:val="003D3DC4"/>
    <w:rsid w:val="003D4A3D"/>
    <w:rsid w:val="003D4B12"/>
    <w:rsid w:val="003D7368"/>
    <w:rsid w:val="003E26BE"/>
    <w:rsid w:val="003E2CCD"/>
    <w:rsid w:val="003E3BC3"/>
    <w:rsid w:val="003E42F4"/>
    <w:rsid w:val="003E763B"/>
    <w:rsid w:val="003F1527"/>
    <w:rsid w:val="003F2A38"/>
    <w:rsid w:val="003F3B32"/>
    <w:rsid w:val="003F3C2A"/>
    <w:rsid w:val="003F613D"/>
    <w:rsid w:val="0040037E"/>
    <w:rsid w:val="004007D6"/>
    <w:rsid w:val="0040151F"/>
    <w:rsid w:val="00401758"/>
    <w:rsid w:val="00402464"/>
    <w:rsid w:val="004025DC"/>
    <w:rsid w:val="004103B6"/>
    <w:rsid w:val="00412413"/>
    <w:rsid w:val="004138D6"/>
    <w:rsid w:val="00414FC8"/>
    <w:rsid w:val="00415CAF"/>
    <w:rsid w:val="00417514"/>
    <w:rsid w:val="00417904"/>
    <w:rsid w:val="00423A90"/>
    <w:rsid w:val="00423C27"/>
    <w:rsid w:val="0042485D"/>
    <w:rsid w:val="00425693"/>
    <w:rsid w:val="00426632"/>
    <w:rsid w:val="004302F0"/>
    <w:rsid w:val="004313AD"/>
    <w:rsid w:val="00432714"/>
    <w:rsid w:val="00432ACF"/>
    <w:rsid w:val="00432E34"/>
    <w:rsid w:val="004332A1"/>
    <w:rsid w:val="00434FF4"/>
    <w:rsid w:val="00441F02"/>
    <w:rsid w:val="00444D55"/>
    <w:rsid w:val="00445200"/>
    <w:rsid w:val="00445E2F"/>
    <w:rsid w:val="004466B2"/>
    <w:rsid w:val="00446F85"/>
    <w:rsid w:val="00450587"/>
    <w:rsid w:val="004510DF"/>
    <w:rsid w:val="004531CC"/>
    <w:rsid w:val="00454C0B"/>
    <w:rsid w:val="004552C6"/>
    <w:rsid w:val="00455435"/>
    <w:rsid w:val="004562BF"/>
    <w:rsid w:val="00457685"/>
    <w:rsid w:val="00462B46"/>
    <w:rsid w:val="00465D2B"/>
    <w:rsid w:val="0047728D"/>
    <w:rsid w:val="004808E8"/>
    <w:rsid w:val="004827AE"/>
    <w:rsid w:val="00484FA2"/>
    <w:rsid w:val="00485571"/>
    <w:rsid w:val="00485ED3"/>
    <w:rsid w:val="00485EE3"/>
    <w:rsid w:val="0048664A"/>
    <w:rsid w:val="00487A98"/>
    <w:rsid w:val="00490254"/>
    <w:rsid w:val="00490F8C"/>
    <w:rsid w:val="00492293"/>
    <w:rsid w:val="004926E1"/>
    <w:rsid w:val="004932B8"/>
    <w:rsid w:val="00496EF4"/>
    <w:rsid w:val="004A10AC"/>
    <w:rsid w:val="004A3AE7"/>
    <w:rsid w:val="004A4583"/>
    <w:rsid w:val="004A48B5"/>
    <w:rsid w:val="004A507D"/>
    <w:rsid w:val="004B1B91"/>
    <w:rsid w:val="004B1B96"/>
    <w:rsid w:val="004B1FFD"/>
    <w:rsid w:val="004B222F"/>
    <w:rsid w:val="004B301E"/>
    <w:rsid w:val="004C17CE"/>
    <w:rsid w:val="004C4C51"/>
    <w:rsid w:val="004C4D3D"/>
    <w:rsid w:val="004C6878"/>
    <w:rsid w:val="004C693F"/>
    <w:rsid w:val="004C6D1C"/>
    <w:rsid w:val="004D0EE7"/>
    <w:rsid w:val="004D10CF"/>
    <w:rsid w:val="004D1273"/>
    <w:rsid w:val="004D17A7"/>
    <w:rsid w:val="004D67D0"/>
    <w:rsid w:val="004D7119"/>
    <w:rsid w:val="004E0069"/>
    <w:rsid w:val="004E10BE"/>
    <w:rsid w:val="004E2A48"/>
    <w:rsid w:val="004E2A4A"/>
    <w:rsid w:val="004E50F1"/>
    <w:rsid w:val="004E594D"/>
    <w:rsid w:val="004E5E0F"/>
    <w:rsid w:val="004F150E"/>
    <w:rsid w:val="004F1968"/>
    <w:rsid w:val="004F212C"/>
    <w:rsid w:val="004F2C13"/>
    <w:rsid w:val="004F42F7"/>
    <w:rsid w:val="004F476A"/>
    <w:rsid w:val="00500131"/>
    <w:rsid w:val="005012A6"/>
    <w:rsid w:val="0050378E"/>
    <w:rsid w:val="0050402D"/>
    <w:rsid w:val="0050533E"/>
    <w:rsid w:val="0050558F"/>
    <w:rsid w:val="0050648A"/>
    <w:rsid w:val="0051233B"/>
    <w:rsid w:val="005129A5"/>
    <w:rsid w:val="00513CB2"/>
    <w:rsid w:val="005166DE"/>
    <w:rsid w:val="005173AB"/>
    <w:rsid w:val="00521094"/>
    <w:rsid w:val="005211A1"/>
    <w:rsid w:val="00521719"/>
    <w:rsid w:val="005234EB"/>
    <w:rsid w:val="005261D6"/>
    <w:rsid w:val="00527939"/>
    <w:rsid w:val="005300D3"/>
    <w:rsid w:val="00530AD6"/>
    <w:rsid w:val="00530EF0"/>
    <w:rsid w:val="005312BB"/>
    <w:rsid w:val="00531436"/>
    <w:rsid w:val="00531909"/>
    <w:rsid w:val="005343B5"/>
    <w:rsid w:val="0054151D"/>
    <w:rsid w:val="005510FF"/>
    <w:rsid w:val="00552170"/>
    <w:rsid w:val="005528E0"/>
    <w:rsid w:val="005603C2"/>
    <w:rsid w:val="00561AC0"/>
    <w:rsid w:val="00562B2B"/>
    <w:rsid w:val="0056420E"/>
    <w:rsid w:val="00564933"/>
    <w:rsid w:val="0056650B"/>
    <w:rsid w:val="005670F5"/>
    <w:rsid w:val="00567814"/>
    <w:rsid w:val="00570FEB"/>
    <w:rsid w:val="0057321D"/>
    <w:rsid w:val="00573365"/>
    <w:rsid w:val="00574E4F"/>
    <w:rsid w:val="00576177"/>
    <w:rsid w:val="005768DE"/>
    <w:rsid w:val="00577044"/>
    <w:rsid w:val="00577ED9"/>
    <w:rsid w:val="00582468"/>
    <w:rsid w:val="00583210"/>
    <w:rsid w:val="00583FC7"/>
    <w:rsid w:val="00584AA4"/>
    <w:rsid w:val="00584ED7"/>
    <w:rsid w:val="00585EEA"/>
    <w:rsid w:val="00586AC7"/>
    <w:rsid w:val="00587C40"/>
    <w:rsid w:val="0059166F"/>
    <w:rsid w:val="00591DA7"/>
    <w:rsid w:val="00592C60"/>
    <w:rsid w:val="005950B9"/>
    <w:rsid w:val="00595814"/>
    <w:rsid w:val="005A189B"/>
    <w:rsid w:val="005A1A01"/>
    <w:rsid w:val="005A329A"/>
    <w:rsid w:val="005A3331"/>
    <w:rsid w:val="005A3520"/>
    <w:rsid w:val="005A3C06"/>
    <w:rsid w:val="005A4E97"/>
    <w:rsid w:val="005A5264"/>
    <w:rsid w:val="005A5359"/>
    <w:rsid w:val="005A659A"/>
    <w:rsid w:val="005A65B8"/>
    <w:rsid w:val="005A78AC"/>
    <w:rsid w:val="005B0513"/>
    <w:rsid w:val="005B076D"/>
    <w:rsid w:val="005B1932"/>
    <w:rsid w:val="005B24A8"/>
    <w:rsid w:val="005B343D"/>
    <w:rsid w:val="005B4175"/>
    <w:rsid w:val="005B4F04"/>
    <w:rsid w:val="005B4F22"/>
    <w:rsid w:val="005B72EE"/>
    <w:rsid w:val="005C0C6A"/>
    <w:rsid w:val="005C523D"/>
    <w:rsid w:val="005C55D0"/>
    <w:rsid w:val="005C572F"/>
    <w:rsid w:val="005C64E5"/>
    <w:rsid w:val="005C6564"/>
    <w:rsid w:val="005C69EC"/>
    <w:rsid w:val="005D2594"/>
    <w:rsid w:val="005D3879"/>
    <w:rsid w:val="005D58CC"/>
    <w:rsid w:val="005D6A2F"/>
    <w:rsid w:val="005E350C"/>
    <w:rsid w:val="005E3706"/>
    <w:rsid w:val="005E3F88"/>
    <w:rsid w:val="005E5308"/>
    <w:rsid w:val="005E5944"/>
    <w:rsid w:val="005E5D44"/>
    <w:rsid w:val="005E7135"/>
    <w:rsid w:val="005E7365"/>
    <w:rsid w:val="005E7A1C"/>
    <w:rsid w:val="005F18E3"/>
    <w:rsid w:val="005F2A11"/>
    <w:rsid w:val="005F3137"/>
    <w:rsid w:val="005F4D61"/>
    <w:rsid w:val="005F5307"/>
    <w:rsid w:val="0060296C"/>
    <w:rsid w:val="0060643D"/>
    <w:rsid w:val="00610B6F"/>
    <w:rsid w:val="006138E7"/>
    <w:rsid w:val="00617028"/>
    <w:rsid w:val="006215CC"/>
    <w:rsid w:val="00621742"/>
    <w:rsid w:val="0062318F"/>
    <w:rsid w:val="0063159E"/>
    <w:rsid w:val="006315C2"/>
    <w:rsid w:val="0063186C"/>
    <w:rsid w:val="0063238E"/>
    <w:rsid w:val="006326F6"/>
    <w:rsid w:val="00633A99"/>
    <w:rsid w:val="00633B36"/>
    <w:rsid w:val="0063408A"/>
    <w:rsid w:val="006358C7"/>
    <w:rsid w:val="00640271"/>
    <w:rsid w:val="00644B9A"/>
    <w:rsid w:val="00645715"/>
    <w:rsid w:val="006464BB"/>
    <w:rsid w:val="00646E78"/>
    <w:rsid w:val="00647B59"/>
    <w:rsid w:val="0065067C"/>
    <w:rsid w:val="00651720"/>
    <w:rsid w:val="006559BB"/>
    <w:rsid w:val="006619C8"/>
    <w:rsid w:val="006670E4"/>
    <w:rsid w:val="00667CDB"/>
    <w:rsid w:val="00670A1D"/>
    <w:rsid w:val="00670D6A"/>
    <w:rsid w:val="00671D33"/>
    <w:rsid w:val="0067304E"/>
    <w:rsid w:val="00673DFB"/>
    <w:rsid w:val="00674834"/>
    <w:rsid w:val="00674AE7"/>
    <w:rsid w:val="00677461"/>
    <w:rsid w:val="0067760F"/>
    <w:rsid w:val="00680BE5"/>
    <w:rsid w:val="00684E34"/>
    <w:rsid w:val="00686276"/>
    <w:rsid w:val="00686793"/>
    <w:rsid w:val="00687BB1"/>
    <w:rsid w:val="00690EBF"/>
    <w:rsid w:val="00693032"/>
    <w:rsid w:val="00693E0C"/>
    <w:rsid w:val="00694AE4"/>
    <w:rsid w:val="0069610C"/>
    <w:rsid w:val="006A30C6"/>
    <w:rsid w:val="006A4134"/>
    <w:rsid w:val="006A5B1B"/>
    <w:rsid w:val="006A62FD"/>
    <w:rsid w:val="006A6482"/>
    <w:rsid w:val="006A6CB2"/>
    <w:rsid w:val="006A77A2"/>
    <w:rsid w:val="006B0306"/>
    <w:rsid w:val="006B0588"/>
    <w:rsid w:val="006B123C"/>
    <w:rsid w:val="006B1F59"/>
    <w:rsid w:val="006B204A"/>
    <w:rsid w:val="006B729A"/>
    <w:rsid w:val="006C13CF"/>
    <w:rsid w:val="006C1673"/>
    <w:rsid w:val="006C252D"/>
    <w:rsid w:val="006C25AE"/>
    <w:rsid w:val="006C2E4A"/>
    <w:rsid w:val="006C41A6"/>
    <w:rsid w:val="006C4967"/>
    <w:rsid w:val="006C4D93"/>
    <w:rsid w:val="006C4E53"/>
    <w:rsid w:val="006C68D5"/>
    <w:rsid w:val="006D0407"/>
    <w:rsid w:val="006D0469"/>
    <w:rsid w:val="006D293F"/>
    <w:rsid w:val="006D2BEC"/>
    <w:rsid w:val="006D5ECA"/>
    <w:rsid w:val="006D72D7"/>
    <w:rsid w:val="006E07AB"/>
    <w:rsid w:val="006E3C37"/>
    <w:rsid w:val="006E4DC7"/>
    <w:rsid w:val="006E62B3"/>
    <w:rsid w:val="006E73C6"/>
    <w:rsid w:val="006F0702"/>
    <w:rsid w:val="006F12D0"/>
    <w:rsid w:val="006F1C0C"/>
    <w:rsid w:val="006F58FC"/>
    <w:rsid w:val="00700ED8"/>
    <w:rsid w:val="007033F4"/>
    <w:rsid w:val="007039B4"/>
    <w:rsid w:val="00704A47"/>
    <w:rsid w:val="0070582D"/>
    <w:rsid w:val="00705BE6"/>
    <w:rsid w:val="00710222"/>
    <w:rsid w:val="00710BD1"/>
    <w:rsid w:val="007117C8"/>
    <w:rsid w:val="00712097"/>
    <w:rsid w:val="00712215"/>
    <w:rsid w:val="0071487E"/>
    <w:rsid w:val="00716F0D"/>
    <w:rsid w:val="00721C78"/>
    <w:rsid w:val="00721E91"/>
    <w:rsid w:val="00721FB7"/>
    <w:rsid w:val="00722A93"/>
    <w:rsid w:val="00722D3B"/>
    <w:rsid w:val="00722D65"/>
    <w:rsid w:val="00723231"/>
    <w:rsid w:val="00724CFE"/>
    <w:rsid w:val="00726B50"/>
    <w:rsid w:val="00735017"/>
    <w:rsid w:val="00735E84"/>
    <w:rsid w:val="00737754"/>
    <w:rsid w:val="00742253"/>
    <w:rsid w:val="007432A9"/>
    <w:rsid w:val="00747B6C"/>
    <w:rsid w:val="0075179B"/>
    <w:rsid w:val="00751B15"/>
    <w:rsid w:val="007526CA"/>
    <w:rsid w:val="00752F46"/>
    <w:rsid w:val="007547A6"/>
    <w:rsid w:val="00757D76"/>
    <w:rsid w:val="00761396"/>
    <w:rsid w:val="007614C5"/>
    <w:rsid w:val="00762E2A"/>
    <w:rsid w:val="00763067"/>
    <w:rsid w:val="0076373C"/>
    <w:rsid w:val="007652E8"/>
    <w:rsid w:val="0076589B"/>
    <w:rsid w:val="0077099A"/>
    <w:rsid w:val="00774CA7"/>
    <w:rsid w:val="0077590A"/>
    <w:rsid w:val="00777587"/>
    <w:rsid w:val="007862DD"/>
    <w:rsid w:val="0079109E"/>
    <w:rsid w:val="0079300F"/>
    <w:rsid w:val="00793272"/>
    <w:rsid w:val="007A09F1"/>
    <w:rsid w:val="007A0EEA"/>
    <w:rsid w:val="007A2A15"/>
    <w:rsid w:val="007A3D6D"/>
    <w:rsid w:val="007A43A0"/>
    <w:rsid w:val="007A493E"/>
    <w:rsid w:val="007B0B83"/>
    <w:rsid w:val="007B144C"/>
    <w:rsid w:val="007B3A41"/>
    <w:rsid w:val="007B3CBE"/>
    <w:rsid w:val="007B3D7F"/>
    <w:rsid w:val="007B4534"/>
    <w:rsid w:val="007B68E2"/>
    <w:rsid w:val="007B6B13"/>
    <w:rsid w:val="007C024F"/>
    <w:rsid w:val="007C0F91"/>
    <w:rsid w:val="007C1833"/>
    <w:rsid w:val="007C3184"/>
    <w:rsid w:val="007C5C02"/>
    <w:rsid w:val="007C5F4A"/>
    <w:rsid w:val="007D28BE"/>
    <w:rsid w:val="007D2CA7"/>
    <w:rsid w:val="007D3CD4"/>
    <w:rsid w:val="007D54F6"/>
    <w:rsid w:val="007D5989"/>
    <w:rsid w:val="007D6C21"/>
    <w:rsid w:val="007E1840"/>
    <w:rsid w:val="007E1DB3"/>
    <w:rsid w:val="007E478B"/>
    <w:rsid w:val="007E5D60"/>
    <w:rsid w:val="007F0BE9"/>
    <w:rsid w:val="007F427A"/>
    <w:rsid w:val="007F4FD1"/>
    <w:rsid w:val="007F576B"/>
    <w:rsid w:val="007F7798"/>
    <w:rsid w:val="007F7B43"/>
    <w:rsid w:val="00800653"/>
    <w:rsid w:val="00800B95"/>
    <w:rsid w:val="00800F4C"/>
    <w:rsid w:val="00806181"/>
    <w:rsid w:val="00806BE8"/>
    <w:rsid w:val="00807F13"/>
    <w:rsid w:val="00810244"/>
    <w:rsid w:val="008119AF"/>
    <w:rsid w:val="00811A22"/>
    <w:rsid w:val="00812B0B"/>
    <w:rsid w:val="00813BF4"/>
    <w:rsid w:val="00815C86"/>
    <w:rsid w:val="00816864"/>
    <w:rsid w:val="008176A4"/>
    <w:rsid w:val="00820197"/>
    <w:rsid w:val="008217C2"/>
    <w:rsid w:val="00821C88"/>
    <w:rsid w:val="008223D3"/>
    <w:rsid w:val="0082355A"/>
    <w:rsid w:val="00826C24"/>
    <w:rsid w:val="008279FE"/>
    <w:rsid w:val="00831CBF"/>
    <w:rsid w:val="008328C1"/>
    <w:rsid w:val="00833452"/>
    <w:rsid w:val="008335BA"/>
    <w:rsid w:val="00834FF9"/>
    <w:rsid w:val="00835E13"/>
    <w:rsid w:val="00840547"/>
    <w:rsid w:val="00841BD0"/>
    <w:rsid w:val="00843E7D"/>
    <w:rsid w:val="008446E7"/>
    <w:rsid w:val="00845D87"/>
    <w:rsid w:val="00846026"/>
    <w:rsid w:val="008462F8"/>
    <w:rsid w:val="008464FD"/>
    <w:rsid w:val="008505C0"/>
    <w:rsid w:val="00855BCD"/>
    <w:rsid w:val="00861218"/>
    <w:rsid w:val="00861D13"/>
    <w:rsid w:val="00864BED"/>
    <w:rsid w:val="0086556B"/>
    <w:rsid w:val="008709D8"/>
    <w:rsid w:val="00870F93"/>
    <w:rsid w:val="00871373"/>
    <w:rsid w:val="00871B07"/>
    <w:rsid w:val="0087505A"/>
    <w:rsid w:val="008772EC"/>
    <w:rsid w:val="00880486"/>
    <w:rsid w:val="008812FB"/>
    <w:rsid w:val="0088409A"/>
    <w:rsid w:val="00884459"/>
    <w:rsid w:val="00886344"/>
    <w:rsid w:val="008903C7"/>
    <w:rsid w:val="0089107B"/>
    <w:rsid w:val="00891560"/>
    <w:rsid w:val="0089577A"/>
    <w:rsid w:val="00895EB6"/>
    <w:rsid w:val="0089636F"/>
    <w:rsid w:val="00896F76"/>
    <w:rsid w:val="00897441"/>
    <w:rsid w:val="008A15D6"/>
    <w:rsid w:val="008A1A75"/>
    <w:rsid w:val="008A250E"/>
    <w:rsid w:val="008A44EB"/>
    <w:rsid w:val="008A4827"/>
    <w:rsid w:val="008B2ECA"/>
    <w:rsid w:val="008B365A"/>
    <w:rsid w:val="008B3C9D"/>
    <w:rsid w:val="008B44E8"/>
    <w:rsid w:val="008B5347"/>
    <w:rsid w:val="008B53C9"/>
    <w:rsid w:val="008B6085"/>
    <w:rsid w:val="008B700B"/>
    <w:rsid w:val="008B75DB"/>
    <w:rsid w:val="008C0EFB"/>
    <w:rsid w:val="008C1BD8"/>
    <w:rsid w:val="008C1D2E"/>
    <w:rsid w:val="008C2FC5"/>
    <w:rsid w:val="008C673A"/>
    <w:rsid w:val="008D2906"/>
    <w:rsid w:val="008D3758"/>
    <w:rsid w:val="008D5AE5"/>
    <w:rsid w:val="008D602F"/>
    <w:rsid w:val="008D75D5"/>
    <w:rsid w:val="008D7F94"/>
    <w:rsid w:val="008E1779"/>
    <w:rsid w:val="008E1975"/>
    <w:rsid w:val="008E27AD"/>
    <w:rsid w:val="008E2AEE"/>
    <w:rsid w:val="008E2C8C"/>
    <w:rsid w:val="008E35BA"/>
    <w:rsid w:val="008E3FCF"/>
    <w:rsid w:val="008E5F03"/>
    <w:rsid w:val="008E6193"/>
    <w:rsid w:val="008E6449"/>
    <w:rsid w:val="008F1DBB"/>
    <w:rsid w:val="008F4450"/>
    <w:rsid w:val="008F6C79"/>
    <w:rsid w:val="008F7954"/>
    <w:rsid w:val="0090139C"/>
    <w:rsid w:val="009026A3"/>
    <w:rsid w:val="00903BD8"/>
    <w:rsid w:val="0090587E"/>
    <w:rsid w:val="00905BA9"/>
    <w:rsid w:val="00907498"/>
    <w:rsid w:val="00907974"/>
    <w:rsid w:val="00911F56"/>
    <w:rsid w:val="0091474B"/>
    <w:rsid w:val="00916B01"/>
    <w:rsid w:val="00916E2D"/>
    <w:rsid w:val="009179D5"/>
    <w:rsid w:val="00917D6F"/>
    <w:rsid w:val="00920D9A"/>
    <w:rsid w:val="009211A0"/>
    <w:rsid w:val="0092209E"/>
    <w:rsid w:val="00922F3E"/>
    <w:rsid w:val="009235F0"/>
    <w:rsid w:val="0092518D"/>
    <w:rsid w:val="00925F6C"/>
    <w:rsid w:val="00926412"/>
    <w:rsid w:val="00927C88"/>
    <w:rsid w:val="00930077"/>
    <w:rsid w:val="00931CC2"/>
    <w:rsid w:val="009323E1"/>
    <w:rsid w:val="00932939"/>
    <w:rsid w:val="009330AC"/>
    <w:rsid w:val="00937721"/>
    <w:rsid w:val="00941B1E"/>
    <w:rsid w:val="00942C65"/>
    <w:rsid w:val="00943DB3"/>
    <w:rsid w:val="0094450B"/>
    <w:rsid w:val="00945145"/>
    <w:rsid w:val="009464D3"/>
    <w:rsid w:val="00946556"/>
    <w:rsid w:val="0094663D"/>
    <w:rsid w:val="00951B0D"/>
    <w:rsid w:val="009534ED"/>
    <w:rsid w:val="009535F8"/>
    <w:rsid w:val="00954708"/>
    <w:rsid w:val="00954EE7"/>
    <w:rsid w:val="00956DD0"/>
    <w:rsid w:val="009570D5"/>
    <w:rsid w:val="0096358D"/>
    <w:rsid w:val="00963759"/>
    <w:rsid w:val="00964652"/>
    <w:rsid w:val="00965E48"/>
    <w:rsid w:val="0096765C"/>
    <w:rsid w:val="00967B8F"/>
    <w:rsid w:val="00967CCB"/>
    <w:rsid w:val="00970478"/>
    <w:rsid w:val="00971438"/>
    <w:rsid w:val="009716A5"/>
    <w:rsid w:val="00971D16"/>
    <w:rsid w:val="00972838"/>
    <w:rsid w:val="009751D8"/>
    <w:rsid w:val="009752A6"/>
    <w:rsid w:val="009752D7"/>
    <w:rsid w:val="00977BE4"/>
    <w:rsid w:val="00980F45"/>
    <w:rsid w:val="0098480B"/>
    <w:rsid w:val="0099013F"/>
    <w:rsid w:val="009913F8"/>
    <w:rsid w:val="00991E24"/>
    <w:rsid w:val="0099357A"/>
    <w:rsid w:val="00995EBE"/>
    <w:rsid w:val="00997FCC"/>
    <w:rsid w:val="00997FD3"/>
    <w:rsid w:val="009A1487"/>
    <w:rsid w:val="009A3534"/>
    <w:rsid w:val="009A4931"/>
    <w:rsid w:val="009A749F"/>
    <w:rsid w:val="009B2A53"/>
    <w:rsid w:val="009B3699"/>
    <w:rsid w:val="009B5FA8"/>
    <w:rsid w:val="009C0897"/>
    <w:rsid w:val="009C4DF8"/>
    <w:rsid w:val="009C4E64"/>
    <w:rsid w:val="009C6771"/>
    <w:rsid w:val="009C749F"/>
    <w:rsid w:val="009D0BC8"/>
    <w:rsid w:val="009D1C1A"/>
    <w:rsid w:val="009D1DC2"/>
    <w:rsid w:val="009D462F"/>
    <w:rsid w:val="009D4644"/>
    <w:rsid w:val="009D4A29"/>
    <w:rsid w:val="009D7DED"/>
    <w:rsid w:val="009E0C13"/>
    <w:rsid w:val="009E1C3B"/>
    <w:rsid w:val="009E28FE"/>
    <w:rsid w:val="009E4905"/>
    <w:rsid w:val="009E55A4"/>
    <w:rsid w:val="009E712B"/>
    <w:rsid w:val="009F0D70"/>
    <w:rsid w:val="009F2290"/>
    <w:rsid w:val="009F245B"/>
    <w:rsid w:val="009F2990"/>
    <w:rsid w:val="009F5271"/>
    <w:rsid w:val="009F61C6"/>
    <w:rsid w:val="009F6C84"/>
    <w:rsid w:val="009F6F29"/>
    <w:rsid w:val="00A01342"/>
    <w:rsid w:val="00A03881"/>
    <w:rsid w:val="00A03AB4"/>
    <w:rsid w:val="00A03B3C"/>
    <w:rsid w:val="00A04A52"/>
    <w:rsid w:val="00A05EFC"/>
    <w:rsid w:val="00A11AFC"/>
    <w:rsid w:val="00A13749"/>
    <w:rsid w:val="00A15D0C"/>
    <w:rsid w:val="00A1725C"/>
    <w:rsid w:val="00A17822"/>
    <w:rsid w:val="00A17D3D"/>
    <w:rsid w:val="00A2287C"/>
    <w:rsid w:val="00A24DD8"/>
    <w:rsid w:val="00A24E40"/>
    <w:rsid w:val="00A24ED1"/>
    <w:rsid w:val="00A26190"/>
    <w:rsid w:val="00A26F09"/>
    <w:rsid w:val="00A30232"/>
    <w:rsid w:val="00A318A3"/>
    <w:rsid w:val="00A31ECD"/>
    <w:rsid w:val="00A33D0E"/>
    <w:rsid w:val="00A3460B"/>
    <w:rsid w:val="00A36C62"/>
    <w:rsid w:val="00A37247"/>
    <w:rsid w:val="00A37DB5"/>
    <w:rsid w:val="00A42BD2"/>
    <w:rsid w:val="00A4409D"/>
    <w:rsid w:val="00A4436E"/>
    <w:rsid w:val="00A451FB"/>
    <w:rsid w:val="00A47280"/>
    <w:rsid w:val="00A5037B"/>
    <w:rsid w:val="00A504F4"/>
    <w:rsid w:val="00A507B3"/>
    <w:rsid w:val="00A50B64"/>
    <w:rsid w:val="00A53951"/>
    <w:rsid w:val="00A54B5D"/>
    <w:rsid w:val="00A55B67"/>
    <w:rsid w:val="00A565ED"/>
    <w:rsid w:val="00A577AC"/>
    <w:rsid w:val="00A61C81"/>
    <w:rsid w:val="00A63F2C"/>
    <w:rsid w:val="00A63F8A"/>
    <w:rsid w:val="00A64007"/>
    <w:rsid w:val="00A64280"/>
    <w:rsid w:val="00A65A03"/>
    <w:rsid w:val="00A66DB6"/>
    <w:rsid w:val="00A670C2"/>
    <w:rsid w:val="00A67710"/>
    <w:rsid w:val="00A72A3A"/>
    <w:rsid w:val="00A74590"/>
    <w:rsid w:val="00A74EBF"/>
    <w:rsid w:val="00A75ED0"/>
    <w:rsid w:val="00A76A1A"/>
    <w:rsid w:val="00A76C2C"/>
    <w:rsid w:val="00A801AC"/>
    <w:rsid w:val="00A81BD1"/>
    <w:rsid w:val="00A82078"/>
    <w:rsid w:val="00A82BB4"/>
    <w:rsid w:val="00A83D7E"/>
    <w:rsid w:val="00A859E5"/>
    <w:rsid w:val="00A90F1E"/>
    <w:rsid w:val="00A91180"/>
    <w:rsid w:val="00A920E1"/>
    <w:rsid w:val="00A9334F"/>
    <w:rsid w:val="00A957D7"/>
    <w:rsid w:val="00A95BB7"/>
    <w:rsid w:val="00A96866"/>
    <w:rsid w:val="00AA0480"/>
    <w:rsid w:val="00AA18BB"/>
    <w:rsid w:val="00AA7364"/>
    <w:rsid w:val="00AB1D2B"/>
    <w:rsid w:val="00AB220E"/>
    <w:rsid w:val="00AB3E03"/>
    <w:rsid w:val="00AB4085"/>
    <w:rsid w:val="00AB48BB"/>
    <w:rsid w:val="00AB4AA4"/>
    <w:rsid w:val="00AB56C0"/>
    <w:rsid w:val="00AC049E"/>
    <w:rsid w:val="00AC1942"/>
    <w:rsid w:val="00AC2651"/>
    <w:rsid w:val="00AC3093"/>
    <w:rsid w:val="00AC3107"/>
    <w:rsid w:val="00AC4231"/>
    <w:rsid w:val="00AC4514"/>
    <w:rsid w:val="00AC546F"/>
    <w:rsid w:val="00AC73C7"/>
    <w:rsid w:val="00AD0A88"/>
    <w:rsid w:val="00AD1DAE"/>
    <w:rsid w:val="00AD1E45"/>
    <w:rsid w:val="00AD1EFC"/>
    <w:rsid w:val="00AD29C6"/>
    <w:rsid w:val="00AD3C41"/>
    <w:rsid w:val="00AD48A1"/>
    <w:rsid w:val="00AD68F4"/>
    <w:rsid w:val="00AD70B4"/>
    <w:rsid w:val="00AD76E7"/>
    <w:rsid w:val="00AD7A47"/>
    <w:rsid w:val="00AE6C9C"/>
    <w:rsid w:val="00AE7908"/>
    <w:rsid w:val="00AE7B5B"/>
    <w:rsid w:val="00AF1180"/>
    <w:rsid w:val="00AF1247"/>
    <w:rsid w:val="00AF2412"/>
    <w:rsid w:val="00AF707B"/>
    <w:rsid w:val="00AF7CFD"/>
    <w:rsid w:val="00B012D1"/>
    <w:rsid w:val="00B032EA"/>
    <w:rsid w:val="00B03B4E"/>
    <w:rsid w:val="00B043BC"/>
    <w:rsid w:val="00B044DA"/>
    <w:rsid w:val="00B05D9B"/>
    <w:rsid w:val="00B0667A"/>
    <w:rsid w:val="00B06930"/>
    <w:rsid w:val="00B075B9"/>
    <w:rsid w:val="00B10487"/>
    <w:rsid w:val="00B10E2A"/>
    <w:rsid w:val="00B1176A"/>
    <w:rsid w:val="00B11B4B"/>
    <w:rsid w:val="00B12D75"/>
    <w:rsid w:val="00B13593"/>
    <w:rsid w:val="00B143CB"/>
    <w:rsid w:val="00B14CE1"/>
    <w:rsid w:val="00B16D45"/>
    <w:rsid w:val="00B1796B"/>
    <w:rsid w:val="00B21AA3"/>
    <w:rsid w:val="00B22ED7"/>
    <w:rsid w:val="00B24DDB"/>
    <w:rsid w:val="00B2536E"/>
    <w:rsid w:val="00B3060D"/>
    <w:rsid w:val="00B30658"/>
    <w:rsid w:val="00B31430"/>
    <w:rsid w:val="00B346AA"/>
    <w:rsid w:val="00B34AB9"/>
    <w:rsid w:val="00B37D60"/>
    <w:rsid w:val="00B41D9A"/>
    <w:rsid w:val="00B42B6D"/>
    <w:rsid w:val="00B4407A"/>
    <w:rsid w:val="00B442D8"/>
    <w:rsid w:val="00B443A3"/>
    <w:rsid w:val="00B46586"/>
    <w:rsid w:val="00B50D1E"/>
    <w:rsid w:val="00B50E6B"/>
    <w:rsid w:val="00B51B6D"/>
    <w:rsid w:val="00B51CCE"/>
    <w:rsid w:val="00B51E2A"/>
    <w:rsid w:val="00B52D73"/>
    <w:rsid w:val="00B53338"/>
    <w:rsid w:val="00B53A0F"/>
    <w:rsid w:val="00B53D74"/>
    <w:rsid w:val="00B55469"/>
    <w:rsid w:val="00B56E4E"/>
    <w:rsid w:val="00B60236"/>
    <w:rsid w:val="00B6378A"/>
    <w:rsid w:val="00B63EFC"/>
    <w:rsid w:val="00B651BF"/>
    <w:rsid w:val="00B6697D"/>
    <w:rsid w:val="00B6735B"/>
    <w:rsid w:val="00B6751C"/>
    <w:rsid w:val="00B7114C"/>
    <w:rsid w:val="00B71451"/>
    <w:rsid w:val="00B72130"/>
    <w:rsid w:val="00B72C3F"/>
    <w:rsid w:val="00B72CD2"/>
    <w:rsid w:val="00B73264"/>
    <w:rsid w:val="00B73310"/>
    <w:rsid w:val="00B76716"/>
    <w:rsid w:val="00B76E2D"/>
    <w:rsid w:val="00B83505"/>
    <w:rsid w:val="00B835C8"/>
    <w:rsid w:val="00B84857"/>
    <w:rsid w:val="00B84C2E"/>
    <w:rsid w:val="00B86B14"/>
    <w:rsid w:val="00B8727F"/>
    <w:rsid w:val="00B876C9"/>
    <w:rsid w:val="00B90265"/>
    <w:rsid w:val="00B90978"/>
    <w:rsid w:val="00B91559"/>
    <w:rsid w:val="00B925DB"/>
    <w:rsid w:val="00BA09DD"/>
    <w:rsid w:val="00BA2AC2"/>
    <w:rsid w:val="00BA63AC"/>
    <w:rsid w:val="00BA74CA"/>
    <w:rsid w:val="00BB05FA"/>
    <w:rsid w:val="00BB1237"/>
    <w:rsid w:val="00BB1B67"/>
    <w:rsid w:val="00BB1FD1"/>
    <w:rsid w:val="00BB2EFE"/>
    <w:rsid w:val="00BB4BDC"/>
    <w:rsid w:val="00BB538E"/>
    <w:rsid w:val="00BB6FEC"/>
    <w:rsid w:val="00BC0060"/>
    <w:rsid w:val="00BC03FA"/>
    <w:rsid w:val="00BC05E8"/>
    <w:rsid w:val="00BC07CD"/>
    <w:rsid w:val="00BC7893"/>
    <w:rsid w:val="00BC79BD"/>
    <w:rsid w:val="00BC7CF0"/>
    <w:rsid w:val="00BD0571"/>
    <w:rsid w:val="00BD2A9C"/>
    <w:rsid w:val="00BD2B21"/>
    <w:rsid w:val="00BD3C2E"/>
    <w:rsid w:val="00BD6985"/>
    <w:rsid w:val="00BE3862"/>
    <w:rsid w:val="00BE63D2"/>
    <w:rsid w:val="00BE72DD"/>
    <w:rsid w:val="00BF2A1B"/>
    <w:rsid w:val="00BF2CC6"/>
    <w:rsid w:val="00BF42C3"/>
    <w:rsid w:val="00BF4F5C"/>
    <w:rsid w:val="00BF51A0"/>
    <w:rsid w:val="00BF5CE5"/>
    <w:rsid w:val="00C01A37"/>
    <w:rsid w:val="00C1103A"/>
    <w:rsid w:val="00C11641"/>
    <w:rsid w:val="00C14593"/>
    <w:rsid w:val="00C173CF"/>
    <w:rsid w:val="00C178F7"/>
    <w:rsid w:val="00C200CB"/>
    <w:rsid w:val="00C20E43"/>
    <w:rsid w:val="00C22E01"/>
    <w:rsid w:val="00C2312C"/>
    <w:rsid w:val="00C23E9A"/>
    <w:rsid w:val="00C2675B"/>
    <w:rsid w:val="00C27CA1"/>
    <w:rsid w:val="00C301C3"/>
    <w:rsid w:val="00C312D2"/>
    <w:rsid w:val="00C32D83"/>
    <w:rsid w:val="00C3418A"/>
    <w:rsid w:val="00C34D02"/>
    <w:rsid w:val="00C3525D"/>
    <w:rsid w:val="00C36A2F"/>
    <w:rsid w:val="00C36D42"/>
    <w:rsid w:val="00C41BA2"/>
    <w:rsid w:val="00C45897"/>
    <w:rsid w:val="00C45DAD"/>
    <w:rsid w:val="00C46A98"/>
    <w:rsid w:val="00C50376"/>
    <w:rsid w:val="00C50FAB"/>
    <w:rsid w:val="00C515F9"/>
    <w:rsid w:val="00C5162C"/>
    <w:rsid w:val="00C52CB5"/>
    <w:rsid w:val="00C53925"/>
    <w:rsid w:val="00C54848"/>
    <w:rsid w:val="00C602F4"/>
    <w:rsid w:val="00C617DE"/>
    <w:rsid w:val="00C61AF9"/>
    <w:rsid w:val="00C621E6"/>
    <w:rsid w:val="00C631BB"/>
    <w:rsid w:val="00C65904"/>
    <w:rsid w:val="00C659C1"/>
    <w:rsid w:val="00C65C39"/>
    <w:rsid w:val="00C67A0D"/>
    <w:rsid w:val="00C70EC9"/>
    <w:rsid w:val="00C751FF"/>
    <w:rsid w:val="00C7599C"/>
    <w:rsid w:val="00C77771"/>
    <w:rsid w:val="00C800EE"/>
    <w:rsid w:val="00C81380"/>
    <w:rsid w:val="00C81983"/>
    <w:rsid w:val="00C8397C"/>
    <w:rsid w:val="00C84F3B"/>
    <w:rsid w:val="00C90438"/>
    <w:rsid w:val="00C90EF9"/>
    <w:rsid w:val="00C91A02"/>
    <w:rsid w:val="00C9469A"/>
    <w:rsid w:val="00C947CF"/>
    <w:rsid w:val="00C94E89"/>
    <w:rsid w:val="00C94F54"/>
    <w:rsid w:val="00C95246"/>
    <w:rsid w:val="00CA0B86"/>
    <w:rsid w:val="00CA274A"/>
    <w:rsid w:val="00CA2EFA"/>
    <w:rsid w:val="00CA5065"/>
    <w:rsid w:val="00CA678C"/>
    <w:rsid w:val="00CA701A"/>
    <w:rsid w:val="00CA7B03"/>
    <w:rsid w:val="00CB13A6"/>
    <w:rsid w:val="00CB153D"/>
    <w:rsid w:val="00CB5131"/>
    <w:rsid w:val="00CB51B2"/>
    <w:rsid w:val="00CB54BF"/>
    <w:rsid w:val="00CB565D"/>
    <w:rsid w:val="00CC20D8"/>
    <w:rsid w:val="00CC2F20"/>
    <w:rsid w:val="00CC3842"/>
    <w:rsid w:val="00CC3B06"/>
    <w:rsid w:val="00CC490C"/>
    <w:rsid w:val="00CC528A"/>
    <w:rsid w:val="00CC5E37"/>
    <w:rsid w:val="00CC64AE"/>
    <w:rsid w:val="00CC664E"/>
    <w:rsid w:val="00CC6FEE"/>
    <w:rsid w:val="00CD32EA"/>
    <w:rsid w:val="00CD3825"/>
    <w:rsid w:val="00CD3949"/>
    <w:rsid w:val="00CD3ABA"/>
    <w:rsid w:val="00CD4006"/>
    <w:rsid w:val="00CD5B4A"/>
    <w:rsid w:val="00CD6D4E"/>
    <w:rsid w:val="00CE1EBF"/>
    <w:rsid w:val="00CE5FD1"/>
    <w:rsid w:val="00CE6413"/>
    <w:rsid w:val="00CE6707"/>
    <w:rsid w:val="00CE78BC"/>
    <w:rsid w:val="00CE7C7A"/>
    <w:rsid w:val="00CF1714"/>
    <w:rsid w:val="00CF18E1"/>
    <w:rsid w:val="00CF3134"/>
    <w:rsid w:val="00CF348F"/>
    <w:rsid w:val="00CF5CD9"/>
    <w:rsid w:val="00CF7F40"/>
    <w:rsid w:val="00D0004A"/>
    <w:rsid w:val="00D02E68"/>
    <w:rsid w:val="00D03B9C"/>
    <w:rsid w:val="00D04C0E"/>
    <w:rsid w:val="00D079E1"/>
    <w:rsid w:val="00D07D93"/>
    <w:rsid w:val="00D12637"/>
    <w:rsid w:val="00D13BCD"/>
    <w:rsid w:val="00D14AA8"/>
    <w:rsid w:val="00D14CFB"/>
    <w:rsid w:val="00D14F15"/>
    <w:rsid w:val="00D161D4"/>
    <w:rsid w:val="00D17BD6"/>
    <w:rsid w:val="00D20B17"/>
    <w:rsid w:val="00D24D3B"/>
    <w:rsid w:val="00D268DA"/>
    <w:rsid w:val="00D321AF"/>
    <w:rsid w:val="00D336D2"/>
    <w:rsid w:val="00D34C9C"/>
    <w:rsid w:val="00D35732"/>
    <w:rsid w:val="00D36006"/>
    <w:rsid w:val="00D366E9"/>
    <w:rsid w:val="00D37517"/>
    <w:rsid w:val="00D37B89"/>
    <w:rsid w:val="00D41CB2"/>
    <w:rsid w:val="00D421C0"/>
    <w:rsid w:val="00D427B1"/>
    <w:rsid w:val="00D42B5E"/>
    <w:rsid w:val="00D441ED"/>
    <w:rsid w:val="00D50523"/>
    <w:rsid w:val="00D505C1"/>
    <w:rsid w:val="00D52364"/>
    <w:rsid w:val="00D52D92"/>
    <w:rsid w:val="00D55136"/>
    <w:rsid w:val="00D55F38"/>
    <w:rsid w:val="00D562EE"/>
    <w:rsid w:val="00D57E89"/>
    <w:rsid w:val="00D603AF"/>
    <w:rsid w:val="00D61F2C"/>
    <w:rsid w:val="00D624C2"/>
    <w:rsid w:val="00D62FC0"/>
    <w:rsid w:val="00D668B3"/>
    <w:rsid w:val="00D6730D"/>
    <w:rsid w:val="00D70788"/>
    <w:rsid w:val="00D70FC4"/>
    <w:rsid w:val="00D71705"/>
    <w:rsid w:val="00D72AB2"/>
    <w:rsid w:val="00D73770"/>
    <w:rsid w:val="00D753F1"/>
    <w:rsid w:val="00D76BC1"/>
    <w:rsid w:val="00D774F0"/>
    <w:rsid w:val="00D81332"/>
    <w:rsid w:val="00D82B6A"/>
    <w:rsid w:val="00D838EA"/>
    <w:rsid w:val="00D85154"/>
    <w:rsid w:val="00D8670F"/>
    <w:rsid w:val="00D90515"/>
    <w:rsid w:val="00D90F2B"/>
    <w:rsid w:val="00D93658"/>
    <w:rsid w:val="00D946AA"/>
    <w:rsid w:val="00D950C2"/>
    <w:rsid w:val="00D954A4"/>
    <w:rsid w:val="00D95DE5"/>
    <w:rsid w:val="00D9601B"/>
    <w:rsid w:val="00D96072"/>
    <w:rsid w:val="00D96BC5"/>
    <w:rsid w:val="00D97578"/>
    <w:rsid w:val="00DA007D"/>
    <w:rsid w:val="00DA01E9"/>
    <w:rsid w:val="00DA184A"/>
    <w:rsid w:val="00DA2062"/>
    <w:rsid w:val="00DA23BD"/>
    <w:rsid w:val="00DA37D7"/>
    <w:rsid w:val="00DA3B76"/>
    <w:rsid w:val="00DA5120"/>
    <w:rsid w:val="00DA5949"/>
    <w:rsid w:val="00DB04A9"/>
    <w:rsid w:val="00DB42A7"/>
    <w:rsid w:val="00DB451C"/>
    <w:rsid w:val="00DB493C"/>
    <w:rsid w:val="00DB53DD"/>
    <w:rsid w:val="00DB677B"/>
    <w:rsid w:val="00DC0267"/>
    <w:rsid w:val="00DC2E90"/>
    <w:rsid w:val="00DC4885"/>
    <w:rsid w:val="00DC52C1"/>
    <w:rsid w:val="00DC70D5"/>
    <w:rsid w:val="00DC77D7"/>
    <w:rsid w:val="00DD0FC5"/>
    <w:rsid w:val="00DD2EF8"/>
    <w:rsid w:val="00DD3253"/>
    <w:rsid w:val="00DD3376"/>
    <w:rsid w:val="00DD34AA"/>
    <w:rsid w:val="00DD3CE2"/>
    <w:rsid w:val="00DD5141"/>
    <w:rsid w:val="00DD51F1"/>
    <w:rsid w:val="00DD567F"/>
    <w:rsid w:val="00DD5CAB"/>
    <w:rsid w:val="00DD5F4A"/>
    <w:rsid w:val="00DD779B"/>
    <w:rsid w:val="00DD7DD0"/>
    <w:rsid w:val="00DD7FEC"/>
    <w:rsid w:val="00DE1405"/>
    <w:rsid w:val="00DE1F87"/>
    <w:rsid w:val="00DE2885"/>
    <w:rsid w:val="00DE2D55"/>
    <w:rsid w:val="00DE4848"/>
    <w:rsid w:val="00DE5B95"/>
    <w:rsid w:val="00DF063B"/>
    <w:rsid w:val="00DF096B"/>
    <w:rsid w:val="00DF0B34"/>
    <w:rsid w:val="00DF0FA0"/>
    <w:rsid w:val="00DF4A77"/>
    <w:rsid w:val="00DF4CB9"/>
    <w:rsid w:val="00DF64CC"/>
    <w:rsid w:val="00E00C0F"/>
    <w:rsid w:val="00E01835"/>
    <w:rsid w:val="00E03637"/>
    <w:rsid w:val="00E036F6"/>
    <w:rsid w:val="00E0682E"/>
    <w:rsid w:val="00E07993"/>
    <w:rsid w:val="00E1156C"/>
    <w:rsid w:val="00E12130"/>
    <w:rsid w:val="00E121F0"/>
    <w:rsid w:val="00E124DF"/>
    <w:rsid w:val="00E145EE"/>
    <w:rsid w:val="00E14EB2"/>
    <w:rsid w:val="00E15161"/>
    <w:rsid w:val="00E16893"/>
    <w:rsid w:val="00E2030C"/>
    <w:rsid w:val="00E20619"/>
    <w:rsid w:val="00E2190D"/>
    <w:rsid w:val="00E25505"/>
    <w:rsid w:val="00E2612C"/>
    <w:rsid w:val="00E277DA"/>
    <w:rsid w:val="00E31405"/>
    <w:rsid w:val="00E3214A"/>
    <w:rsid w:val="00E32E82"/>
    <w:rsid w:val="00E35345"/>
    <w:rsid w:val="00E35FFD"/>
    <w:rsid w:val="00E36645"/>
    <w:rsid w:val="00E36E84"/>
    <w:rsid w:val="00E37BDD"/>
    <w:rsid w:val="00E40169"/>
    <w:rsid w:val="00E4097B"/>
    <w:rsid w:val="00E40EDB"/>
    <w:rsid w:val="00E41314"/>
    <w:rsid w:val="00E433A3"/>
    <w:rsid w:val="00E46757"/>
    <w:rsid w:val="00E46823"/>
    <w:rsid w:val="00E46CC1"/>
    <w:rsid w:val="00E46EAE"/>
    <w:rsid w:val="00E47114"/>
    <w:rsid w:val="00E47A4C"/>
    <w:rsid w:val="00E52199"/>
    <w:rsid w:val="00E529DA"/>
    <w:rsid w:val="00E52CF1"/>
    <w:rsid w:val="00E537A7"/>
    <w:rsid w:val="00E53CCE"/>
    <w:rsid w:val="00E54B2C"/>
    <w:rsid w:val="00E5563C"/>
    <w:rsid w:val="00E56E87"/>
    <w:rsid w:val="00E57798"/>
    <w:rsid w:val="00E63793"/>
    <w:rsid w:val="00E637BC"/>
    <w:rsid w:val="00E6452B"/>
    <w:rsid w:val="00E655CA"/>
    <w:rsid w:val="00E70313"/>
    <w:rsid w:val="00E7304F"/>
    <w:rsid w:val="00E739AE"/>
    <w:rsid w:val="00E74CB0"/>
    <w:rsid w:val="00E7512A"/>
    <w:rsid w:val="00E766FD"/>
    <w:rsid w:val="00E77232"/>
    <w:rsid w:val="00E802AD"/>
    <w:rsid w:val="00E81F50"/>
    <w:rsid w:val="00E8714D"/>
    <w:rsid w:val="00E92619"/>
    <w:rsid w:val="00E92BA9"/>
    <w:rsid w:val="00E93FB2"/>
    <w:rsid w:val="00E94094"/>
    <w:rsid w:val="00E9544D"/>
    <w:rsid w:val="00E965A2"/>
    <w:rsid w:val="00EA0593"/>
    <w:rsid w:val="00EA15A6"/>
    <w:rsid w:val="00EA17D5"/>
    <w:rsid w:val="00EA2EF4"/>
    <w:rsid w:val="00EA2F95"/>
    <w:rsid w:val="00EA3585"/>
    <w:rsid w:val="00EA43A8"/>
    <w:rsid w:val="00EA4643"/>
    <w:rsid w:val="00EA4E35"/>
    <w:rsid w:val="00EA5DAF"/>
    <w:rsid w:val="00EA63ED"/>
    <w:rsid w:val="00EB44C4"/>
    <w:rsid w:val="00EB4BD9"/>
    <w:rsid w:val="00EB5854"/>
    <w:rsid w:val="00EB6694"/>
    <w:rsid w:val="00EC137F"/>
    <w:rsid w:val="00EC23A5"/>
    <w:rsid w:val="00EC2894"/>
    <w:rsid w:val="00EC2C65"/>
    <w:rsid w:val="00EC35FE"/>
    <w:rsid w:val="00EC3E93"/>
    <w:rsid w:val="00EC4BB6"/>
    <w:rsid w:val="00EC5017"/>
    <w:rsid w:val="00EC5396"/>
    <w:rsid w:val="00EC62FC"/>
    <w:rsid w:val="00ED34A4"/>
    <w:rsid w:val="00ED4E12"/>
    <w:rsid w:val="00ED5BAE"/>
    <w:rsid w:val="00ED6844"/>
    <w:rsid w:val="00ED6B98"/>
    <w:rsid w:val="00ED7488"/>
    <w:rsid w:val="00EE0745"/>
    <w:rsid w:val="00EE1DCB"/>
    <w:rsid w:val="00EE1E8F"/>
    <w:rsid w:val="00EE3306"/>
    <w:rsid w:val="00EE34D9"/>
    <w:rsid w:val="00EE467A"/>
    <w:rsid w:val="00EE4AFE"/>
    <w:rsid w:val="00EE7D62"/>
    <w:rsid w:val="00EE7F27"/>
    <w:rsid w:val="00EF4A9C"/>
    <w:rsid w:val="00EF4FBD"/>
    <w:rsid w:val="00EF6CB4"/>
    <w:rsid w:val="00F00113"/>
    <w:rsid w:val="00F00A0F"/>
    <w:rsid w:val="00F014B4"/>
    <w:rsid w:val="00F02164"/>
    <w:rsid w:val="00F02820"/>
    <w:rsid w:val="00F02BC1"/>
    <w:rsid w:val="00F05DCA"/>
    <w:rsid w:val="00F073C4"/>
    <w:rsid w:val="00F0745D"/>
    <w:rsid w:val="00F117A8"/>
    <w:rsid w:val="00F127B6"/>
    <w:rsid w:val="00F145E2"/>
    <w:rsid w:val="00F15E8D"/>
    <w:rsid w:val="00F216A1"/>
    <w:rsid w:val="00F2274D"/>
    <w:rsid w:val="00F228EA"/>
    <w:rsid w:val="00F237FC"/>
    <w:rsid w:val="00F23969"/>
    <w:rsid w:val="00F25A9C"/>
    <w:rsid w:val="00F267CF"/>
    <w:rsid w:val="00F31080"/>
    <w:rsid w:val="00F312EA"/>
    <w:rsid w:val="00F3198D"/>
    <w:rsid w:val="00F3213A"/>
    <w:rsid w:val="00F324AF"/>
    <w:rsid w:val="00F32C63"/>
    <w:rsid w:val="00F36D56"/>
    <w:rsid w:val="00F41CF6"/>
    <w:rsid w:val="00F43817"/>
    <w:rsid w:val="00F441B9"/>
    <w:rsid w:val="00F54587"/>
    <w:rsid w:val="00F54D72"/>
    <w:rsid w:val="00F551C8"/>
    <w:rsid w:val="00F5628B"/>
    <w:rsid w:val="00F57C89"/>
    <w:rsid w:val="00F57CB7"/>
    <w:rsid w:val="00F62467"/>
    <w:rsid w:val="00F63B87"/>
    <w:rsid w:val="00F6458D"/>
    <w:rsid w:val="00F6470D"/>
    <w:rsid w:val="00F6578E"/>
    <w:rsid w:val="00F66070"/>
    <w:rsid w:val="00F706BF"/>
    <w:rsid w:val="00F7301C"/>
    <w:rsid w:val="00F73C50"/>
    <w:rsid w:val="00F73D54"/>
    <w:rsid w:val="00F7407E"/>
    <w:rsid w:val="00F7430F"/>
    <w:rsid w:val="00F76ACE"/>
    <w:rsid w:val="00F76FE7"/>
    <w:rsid w:val="00F76FF5"/>
    <w:rsid w:val="00F8036D"/>
    <w:rsid w:val="00F81508"/>
    <w:rsid w:val="00F82500"/>
    <w:rsid w:val="00F82594"/>
    <w:rsid w:val="00F835B2"/>
    <w:rsid w:val="00F85F54"/>
    <w:rsid w:val="00F85FF1"/>
    <w:rsid w:val="00F8788C"/>
    <w:rsid w:val="00F913FE"/>
    <w:rsid w:val="00F91A47"/>
    <w:rsid w:val="00F95603"/>
    <w:rsid w:val="00F95AAE"/>
    <w:rsid w:val="00F95FF2"/>
    <w:rsid w:val="00F9781F"/>
    <w:rsid w:val="00FA1B7F"/>
    <w:rsid w:val="00FA3D88"/>
    <w:rsid w:val="00FA6CE5"/>
    <w:rsid w:val="00FA6DD9"/>
    <w:rsid w:val="00FA7F88"/>
    <w:rsid w:val="00FB0D82"/>
    <w:rsid w:val="00FB16D9"/>
    <w:rsid w:val="00FB49E3"/>
    <w:rsid w:val="00FC0409"/>
    <w:rsid w:val="00FC6A7E"/>
    <w:rsid w:val="00FD0307"/>
    <w:rsid w:val="00FD0728"/>
    <w:rsid w:val="00FD0BFC"/>
    <w:rsid w:val="00FD2381"/>
    <w:rsid w:val="00FD273D"/>
    <w:rsid w:val="00FD2A6D"/>
    <w:rsid w:val="00FD3474"/>
    <w:rsid w:val="00FD38A3"/>
    <w:rsid w:val="00FD4656"/>
    <w:rsid w:val="00FD7C3B"/>
    <w:rsid w:val="00FD7D69"/>
    <w:rsid w:val="00FE030C"/>
    <w:rsid w:val="00FE11C3"/>
    <w:rsid w:val="00FE1953"/>
    <w:rsid w:val="00FE1BB0"/>
    <w:rsid w:val="00FE26B6"/>
    <w:rsid w:val="00FE29F9"/>
    <w:rsid w:val="00FE2A42"/>
    <w:rsid w:val="00FE3D51"/>
    <w:rsid w:val="00FE40AC"/>
    <w:rsid w:val="00FE4333"/>
    <w:rsid w:val="00FE603B"/>
    <w:rsid w:val="00FF33B6"/>
    <w:rsid w:val="00FF406D"/>
    <w:rsid w:val="00FF46DD"/>
    <w:rsid w:val="00FF7C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E72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tabs>
        <w:tab w:val="left" w:pos="567"/>
        <w:tab w:val="left" w:pos="1134"/>
        <w:tab w:val="left" w:pos="1701"/>
        <w:tab w:val="left" w:pos="2268"/>
        <w:tab w:val="left" w:pos="5670"/>
        <w:tab w:val="right" w:pos="9015"/>
      </w:tabs>
      <w:jc w:val="both"/>
    </w:pPr>
    <w:rPr>
      <w:rFonts w:ascii="Univers" w:hAnsi="Univers"/>
      <w:sz w:val="22"/>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tabs>
        <w:tab w:val="left" w:pos="4536"/>
      </w:tabs>
      <w:outlineLvl w:val="1"/>
    </w:pPr>
    <w:rPr>
      <w:b/>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4536"/>
      </w:tabs>
      <w:outlineLvl w:val="3"/>
    </w:pPr>
    <w:rPr>
      <w:b/>
      <w:bCs/>
    </w:rPr>
  </w:style>
  <w:style w:type="paragraph" w:styleId="Heading5">
    <w:name w:val="heading 5"/>
    <w:basedOn w:val="Normal"/>
    <w:next w:val="Normal"/>
    <w:qFormat/>
    <w:pPr>
      <w:keepNext/>
      <w:tabs>
        <w:tab w:val="clear" w:pos="567"/>
      </w:tabs>
      <w:jc w:val="center"/>
      <w:outlineLvl w:val="4"/>
    </w:pPr>
    <w:rPr>
      <w:i/>
      <w:iCs/>
    </w:rPr>
  </w:style>
  <w:style w:type="paragraph" w:styleId="Heading6">
    <w:name w:val="heading 6"/>
    <w:basedOn w:val="Normal"/>
    <w:next w:val="Normal"/>
    <w:qFormat/>
    <w:pPr>
      <w:keepNext/>
      <w:tabs>
        <w:tab w:val="clear" w:pos="567"/>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sbody">
    <w:name w:val="mins body"/>
    <w:basedOn w:val="BodyTextIndent"/>
    <w:pPr>
      <w:widowControl w:val="0"/>
      <w:tabs>
        <w:tab w:val="clear" w:pos="567"/>
        <w:tab w:val="clear" w:pos="1134"/>
        <w:tab w:val="clear" w:pos="1701"/>
        <w:tab w:val="clear" w:pos="2268"/>
        <w:tab w:val="clear" w:pos="5670"/>
        <w:tab w:val="clear" w:pos="9015"/>
        <w:tab w:val="left" w:pos="872"/>
        <w:tab w:val="left" w:pos="1303"/>
        <w:tab w:val="left" w:pos="1983"/>
        <w:tab w:val="left" w:pos="3684"/>
        <w:tab w:val="left" w:pos="4626"/>
        <w:tab w:val="right" w:pos="8946"/>
      </w:tabs>
      <w:spacing w:after="0"/>
      <w:ind w:left="851" w:right="139"/>
    </w:pPr>
    <w:rPr>
      <w:snapToGrid w:val="0"/>
      <w:sz w:val="20"/>
    </w:rPr>
  </w:style>
  <w:style w:type="paragraph" w:styleId="BodyTextIndent">
    <w:name w:val="Body Text Indent"/>
    <w:basedOn w:val="Normal"/>
    <w:pPr>
      <w:spacing w:after="120"/>
      <w:ind w:left="283"/>
    </w:pPr>
  </w:style>
  <w:style w:type="paragraph" w:customStyle="1" w:styleId="minsheading">
    <w:name w:val="mins heading"/>
    <w:basedOn w:val="Normal"/>
    <w:pPr>
      <w:widowControl w:val="0"/>
      <w:tabs>
        <w:tab w:val="clear" w:pos="567"/>
        <w:tab w:val="clear" w:pos="1134"/>
        <w:tab w:val="clear" w:pos="1701"/>
        <w:tab w:val="clear" w:pos="2268"/>
        <w:tab w:val="clear" w:pos="5670"/>
        <w:tab w:val="clear" w:pos="9015"/>
        <w:tab w:val="left" w:pos="306"/>
        <w:tab w:val="left" w:pos="872"/>
        <w:tab w:val="left" w:pos="1440"/>
        <w:tab w:val="left" w:pos="1983"/>
        <w:tab w:val="left" w:pos="3684"/>
        <w:tab w:val="left" w:pos="4626"/>
        <w:tab w:val="right" w:pos="8946"/>
      </w:tabs>
      <w:ind w:left="872" w:right="139" w:hanging="872"/>
    </w:pPr>
    <w:rPr>
      <w:b/>
      <w:caps/>
      <w:snapToGrid w:val="0"/>
      <w:sz w:val="20"/>
    </w:rPr>
  </w:style>
  <w:style w:type="paragraph" w:customStyle="1" w:styleId="minssubheading">
    <w:name w:val="mins subheading"/>
    <w:basedOn w:val="Normal"/>
    <w:pPr>
      <w:widowControl w:val="0"/>
      <w:tabs>
        <w:tab w:val="clear" w:pos="567"/>
        <w:tab w:val="clear" w:pos="1134"/>
        <w:tab w:val="clear" w:pos="1701"/>
        <w:tab w:val="clear" w:pos="2268"/>
        <w:tab w:val="clear" w:pos="5670"/>
        <w:tab w:val="clear" w:pos="9015"/>
        <w:tab w:val="left" w:pos="851"/>
        <w:tab w:val="left" w:pos="1276"/>
        <w:tab w:val="left" w:pos="1983"/>
        <w:tab w:val="left" w:pos="3684"/>
        <w:tab w:val="left" w:pos="4626"/>
        <w:tab w:val="right" w:pos="8946"/>
      </w:tabs>
      <w:ind w:left="851" w:right="139"/>
    </w:pPr>
    <w:rPr>
      <w:b/>
      <w:snapToGrid w:val="0"/>
      <w:sz w:val="20"/>
    </w:rPr>
  </w:style>
  <w:style w:type="paragraph" w:styleId="Header">
    <w:name w:val="header"/>
    <w:basedOn w:val="Normal"/>
    <w:pPr>
      <w:tabs>
        <w:tab w:val="clear" w:pos="567"/>
        <w:tab w:val="clear" w:pos="1134"/>
        <w:tab w:val="clear" w:pos="1701"/>
        <w:tab w:val="clear" w:pos="2268"/>
        <w:tab w:val="clear" w:pos="5670"/>
        <w:tab w:val="clear" w:pos="9015"/>
        <w:tab w:val="center" w:pos="4153"/>
        <w:tab w:val="right" w:pos="8306"/>
      </w:tabs>
    </w:pPr>
  </w:style>
  <w:style w:type="paragraph" w:styleId="Footer">
    <w:name w:val="footer"/>
    <w:basedOn w:val="Normal"/>
    <w:pPr>
      <w:tabs>
        <w:tab w:val="clear" w:pos="567"/>
        <w:tab w:val="clear" w:pos="1134"/>
        <w:tab w:val="clear" w:pos="1701"/>
        <w:tab w:val="clear" w:pos="2268"/>
        <w:tab w:val="clear" w:pos="5670"/>
        <w:tab w:val="clear" w:pos="9015"/>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4536"/>
      </w:tabs>
    </w:pPr>
    <w:rPr>
      <w:sz w:val="20"/>
    </w:rPr>
  </w:style>
  <w:style w:type="character" w:styleId="FootnoteReference">
    <w:name w:val="footnote reference"/>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Bullet">
    <w:name w:val="List Bullet"/>
    <w:basedOn w:val="Normal"/>
    <w:autoRedefine/>
    <w:pPr>
      <w:numPr>
        <w:numId w:val="1"/>
      </w:numPr>
      <w:tabs>
        <w:tab w:val="clear" w:pos="567"/>
        <w:tab w:val="clear" w:pos="1134"/>
        <w:tab w:val="clear" w:pos="1701"/>
        <w:tab w:val="clear" w:pos="2268"/>
        <w:tab w:val="clear" w:pos="5670"/>
        <w:tab w:val="clear" w:pos="9015"/>
      </w:tabs>
      <w:jc w:val="left"/>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tabs>
        <w:tab w:val="clear" w:pos="567"/>
        <w:tab w:val="clear" w:pos="1134"/>
        <w:tab w:val="clear" w:pos="1701"/>
        <w:tab w:val="clear" w:pos="2268"/>
        <w:tab w:val="clear" w:pos="5670"/>
        <w:tab w:val="clear" w:pos="9015"/>
      </w:tabs>
      <w:spacing w:before="120" w:after="120"/>
      <w:jc w:val="left"/>
    </w:pPr>
    <w:rPr>
      <w:rFonts w:ascii="Arial" w:hAnsi="Arial" w:cs="Arial"/>
      <w:i/>
      <w:iCs/>
      <w:szCs w:val="24"/>
      <w:lang w:eastAsia="de-DE"/>
    </w:rPr>
  </w:style>
  <w:style w:type="paragraph" w:styleId="BodyTextIndent2">
    <w:name w:val="Body Text Indent 2"/>
    <w:basedOn w:val="Normal"/>
    <w:pPr>
      <w:tabs>
        <w:tab w:val="clear" w:pos="567"/>
        <w:tab w:val="clear" w:pos="1134"/>
        <w:tab w:val="clear" w:pos="1701"/>
        <w:tab w:val="clear" w:pos="2268"/>
        <w:tab w:val="clear" w:pos="5670"/>
        <w:tab w:val="clear" w:pos="9015"/>
      </w:tabs>
      <w:spacing w:after="120"/>
      <w:ind w:left="705"/>
      <w:jc w:val="left"/>
    </w:pPr>
    <w:rPr>
      <w:rFonts w:ascii="Arial" w:hAnsi="Arial" w:cs="Arial"/>
      <w:szCs w:val="24"/>
      <w:lang w:eastAsia="de-DE"/>
    </w:rPr>
  </w:style>
  <w:style w:type="paragraph" w:styleId="EndnoteText">
    <w:name w:val="endnote text"/>
    <w:basedOn w:val="Normal"/>
    <w:semiHidden/>
    <w:pPr>
      <w:tabs>
        <w:tab w:val="clear" w:pos="567"/>
        <w:tab w:val="clear" w:pos="1134"/>
        <w:tab w:val="clear" w:pos="1701"/>
        <w:tab w:val="clear" w:pos="2268"/>
        <w:tab w:val="clear" w:pos="5670"/>
        <w:tab w:val="clear" w:pos="9015"/>
      </w:tabs>
      <w:jc w:val="left"/>
    </w:pPr>
    <w:rPr>
      <w:rFonts w:ascii="Times New Roman" w:hAnsi="Times New Roman"/>
      <w:sz w:val="20"/>
      <w:lang w:eastAsia="en-GB"/>
    </w:rPr>
  </w:style>
  <w:style w:type="character" w:styleId="EndnoteReference">
    <w:name w:val="endnote reference"/>
    <w:basedOn w:val="DefaultParagraphFont"/>
    <w:semiHidden/>
    <w:rPr>
      <w:vertAlign w:val="superscript"/>
    </w:rPr>
  </w:style>
  <w:style w:type="paragraph" w:styleId="DocumentMap">
    <w:name w:val="Document Map"/>
    <w:basedOn w:val="Normal"/>
    <w:semiHidden/>
    <w:rsid w:val="00C50FAB"/>
    <w:pPr>
      <w:shd w:val="clear" w:color="auto" w:fill="000080"/>
    </w:pPr>
    <w:rPr>
      <w:rFonts w:ascii="Tahoma" w:hAnsi="Tahoma" w:cs="Tahoma"/>
      <w:sz w:val="20"/>
    </w:rPr>
  </w:style>
  <w:style w:type="paragraph" w:customStyle="1" w:styleId="minsbody0">
    <w:name w:val="minsbody"/>
    <w:basedOn w:val="Normal"/>
    <w:rsid w:val="008446E7"/>
    <w:pPr>
      <w:tabs>
        <w:tab w:val="clear" w:pos="567"/>
        <w:tab w:val="clear" w:pos="1134"/>
        <w:tab w:val="clear" w:pos="1701"/>
        <w:tab w:val="clear" w:pos="2268"/>
        <w:tab w:val="clear" w:pos="5670"/>
        <w:tab w:val="clear" w:pos="9015"/>
      </w:tabs>
      <w:snapToGrid w:val="0"/>
      <w:ind w:left="851" w:right="139"/>
    </w:pPr>
    <w:rPr>
      <w:sz w:val="20"/>
      <w:lang w:eastAsia="en-GB"/>
    </w:rPr>
  </w:style>
  <w:style w:type="paragraph" w:styleId="ListParagraph">
    <w:name w:val="List Paragraph"/>
    <w:basedOn w:val="Normal"/>
    <w:uiPriority w:val="34"/>
    <w:qFormat/>
    <w:rsid w:val="0011237B"/>
    <w:pPr>
      <w:ind w:left="720"/>
      <w:contextualSpacing/>
    </w:pPr>
  </w:style>
  <w:style w:type="character" w:styleId="CommentReference">
    <w:name w:val="annotation reference"/>
    <w:basedOn w:val="DefaultParagraphFont"/>
    <w:rsid w:val="00D441ED"/>
    <w:rPr>
      <w:sz w:val="16"/>
      <w:szCs w:val="16"/>
    </w:rPr>
  </w:style>
  <w:style w:type="paragraph" w:styleId="CommentText">
    <w:name w:val="annotation text"/>
    <w:basedOn w:val="Normal"/>
    <w:link w:val="CommentTextChar"/>
    <w:rsid w:val="00D441ED"/>
    <w:rPr>
      <w:sz w:val="20"/>
    </w:rPr>
  </w:style>
  <w:style w:type="character" w:customStyle="1" w:styleId="CommentTextChar">
    <w:name w:val="Comment Text Char"/>
    <w:basedOn w:val="DefaultParagraphFont"/>
    <w:link w:val="CommentText"/>
    <w:rsid w:val="00D441ED"/>
    <w:rPr>
      <w:rFonts w:ascii="Univers" w:hAnsi="Univers"/>
    </w:rPr>
  </w:style>
  <w:style w:type="paragraph" w:styleId="CommentSubject">
    <w:name w:val="annotation subject"/>
    <w:basedOn w:val="CommentText"/>
    <w:next w:val="CommentText"/>
    <w:link w:val="CommentSubjectChar"/>
    <w:rsid w:val="00D441ED"/>
    <w:rPr>
      <w:b/>
      <w:bCs/>
    </w:rPr>
  </w:style>
  <w:style w:type="character" w:customStyle="1" w:styleId="CommentSubjectChar">
    <w:name w:val="Comment Subject Char"/>
    <w:basedOn w:val="CommentTextChar"/>
    <w:link w:val="CommentSubject"/>
    <w:rsid w:val="00D441ED"/>
    <w:rPr>
      <w:rFonts w:ascii="Univers" w:hAnsi="Univers"/>
      <w:b/>
      <w:bCs/>
    </w:rPr>
  </w:style>
  <w:style w:type="table" w:styleId="TableGrid">
    <w:name w:val="Table Grid"/>
    <w:basedOn w:val="TableNormal"/>
    <w:rsid w:val="007F7B43"/>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490C"/>
    <w:pPr>
      <w:tabs>
        <w:tab w:val="clear" w:pos="567"/>
        <w:tab w:val="clear" w:pos="1134"/>
        <w:tab w:val="clear" w:pos="1701"/>
        <w:tab w:val="clear" w:pos="2268"/>
        <w:tab w:val="clear" w:pos="5670"/>
        <w:tab w:val="clear" w:pos="9015"/>
      </w:tabs>
      <w:spacing w:before="100" w:beforeAutospacing="1" w:after="100" w:afterAutospacing="1"/>
      <w:jc w:val="left"/>
    </w:pPr>
    <w:rPr>
      <w:rFonts w:ascii="Times New Roman" w:hAnsi="Times New Roman"/>
      <w:sz w:val="24"/>
      <w:szCs w:val="24"/>
      <w:lang w:val="en-US"/>
    </w:rPr>
  </w:style>
  <w:style w:type="character" w:customStyle="1" w:styleId="apple-converted-space">
    <w:name w:val="apple-converted-space"/>
    <w:basedOn w:val="DefaultParagraphFont"/>
    <w:rsid w:val="00CC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7015">
      <w:bodyDiv w:val="1"/>
      <w:marLeft w:val="0"/>
      <w:marRight w:val="0"/>
      <w:marTop w:val="0"/>
      <w:marBottom w:val="0"/>
      <w:divBdr>
        <w:top w:val="none" w:sz="0" w:space="0" w:color="auto"/>
        <w:left w:val="none" w:sz="0" w:space="0" w:color="auto"/>
        <w:bottom w:val="none" w:sz="0" w:space="0" w:color="auto"/>
        <w:right w:val="none" w:sz="0" w:space="0" w:color="auto"/>
      </w:divBdr>
      <w:divsChild>
        <w:div w:id="1647783881">
          <w:marLeft w:val="274"/>
          <w:marRight w:val="0"/>
          <w:marTop w:val="77"/>
          <w:marBottom w:val="0"/>
          <w:divBdr>
            <w:top w:val="none" w:sz="0" w:space="0" w:color="auto"/>
            <w:left w:val="none" w:sz="0" w:space="0" w:color="auto"/>
            <w:bottom w:val="none" w:sz="0" w:space="0" w:color="auto"/>
            <w:right w:val="none" w:sz="0" w:space="0" w:color="auto"/>
          </w:divBdr>
        </w:div>
        <w:div w:id="2053922700">
          <w:marLeft w:val="274"/>
          <w:marRight w:val="0"/>
          <w:marTop w:val="77"/>
          <w:marBottom w:val="0"/>
          <w:divBdr>
            <w:top w:val="none" w:sz="0" w:space="0" w:color="auto"/>
            <w:left w:val="none" w:sz="0" w:space="0" w:color="auto"/>
            <w:bottom w:val="none" w:sz="0" w:space="0" w:color="auto"/>
            <w:right w:val="none" w:sz="0" w:space="0" w:color="auto"/>
          </w:divBdr>
        </w:div>
        <w:div w:id="957570266">
          <w:marLeft w:val="274"/>
          <w:marRight w:val="0"/>
          <w:marTop w:val="77"/>
          <w:marBottom w:val="0"/>
          <w:divBdr>
            <w:top w:val="none" w:sz="0" w:space="0" w:color="auto"/>
            <w:left w:val="none" w:sz="0" w:space="0" w:color="auto"/>
            <w:bottom w:val="none" w:sz="0" w:space="0" w:color="auto"/>
            <w:right w:val="none" w:sz="0" w:space="0" w:color="auto"/>
          </w:divBdr>
        </w:div>
      </w:divsChild>
    </w:div>
    <w:div w:id="1117605282">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292592481">
      <w:bodyDiv w:val="1"/>
      <w:marLeft w:val="0"/>
      <w:marRight w:val="0"/>
      <w:marTop w:val="0"/>
      <w:marBottom w:val="0"/>
      <w:divBdr>
        <w:top w:val="none" w:sz="0" w:space="0" w:color="auto"/>
        <w:left w:val="none" w:sz="0" w:space="0" w:color="auto"/>
        <w:bottom w:val="none" w:sz="0" w:space="0" w:color="auto"/>
        <w:right w:val="none" w:sz="0" w:space="0" w:color="auto"/>
      </w:divBdr>
    </w:div>
    <w:div w:id="1400860390">
      <w:bodyDiv w:val="1"/>
      <w:marLeft w:val="0"/>
      <w:marRight w:val="0"/>
      <w:marTop w:val="0"/>
      <w:marBottom w:val="0"/>
      <w:divBdr>
        <w:top w:val="none" w:sz="0" w:space="0" w:color="auto"/>
        <w:left w:val="none" w:sz="0" w:space="0" w:color="auto"/>
        <w:bottom w:val="none" w:sz="0" w:space="0" w:color="auto"/>
        <w:right w:val="none" w:sz="0" w:space="0" w:color="auto"/>
      </w:divBdr>
    </w:div>
    <w:div w:id="1759518588">
      <w:bodyDiv w:val="1"/>
      <w:marLeft w:val="0"/>
      <w:marRight w:val="0"/>
      <w:marTop w:val="0"/>
      <w:marBottom w:val="0"/>
      <w:divBdr>
        <w:top w:val="none" w:sz="0" w:space="0" w:color="auto"/>
        <w:left w:val="none" w:sz="0" w:space="0" w:color="auto"/>
        <w:bottom w:val="none" w:sz="0" w:space="0" w:color="auto"/>
        <w:right w:val="none" w:sz="0" w:space="0" w:color="auto"/>
      </w:divBdr>
    </w:div>
    <w:div w:id="1920553687">
      <w:bodyDiv w:val="1"/>
      <w:marLeft w:val="0"/>
      <w:marRight w:val="0"/>
      <w:marTop w:val="0"/>
      <w:marBottom w:val="0"/>
      <w:divBdr>
        <w:top w:val="none" w:sz="0" w:space="0" w:color="auto"/>
        <w:left w:val="none" w:sz="0" w:space="0" w:color="auto"/>
        <w:bottom w:val="none" w:sz="0" w:space="0" w:color="auto"/>
        <w:right w:val="none" w:sz="0" w:space="0" w:color="auto"/>
      </w:divBdr>
      <w:divsChild>
        <w:div w:id="115492080">
          <w:marLeft w:val="274"/>
          <w:marRight w:val="0"/>
          <w:marTop w:val="77"/>
          <w:marBottom w:val="0"/>
          <w:divBdr>
            <w:top w:val="none" w:sz="0" w:space="0" w:color="auto"/>
            <w:left w:val="none" w:sz="0" w:space="0" w:color="auto"/>
            <w:bottom w:val="none" w:sz="0" w:space="0" w:color="auto"/>
            <w:right w:val="none" w:sz="0" w:space="0" w:color="auto"/>
          </w:divBdr>
        </w:div>
        <w:div w:id="120005507">
          <w:marLeft w:val="274"/>
          <w:marRight w:val="0"/>
          <w:marTop w:val="77"/>
          <w:marBottom w:val="0"/>
          <w:divBdr>
            <w:top w:val="none" w:sz="0" w:space="0" w:color="auto"/>
            <w:left w:val="none" w:sz="0" w:space="0" w:color="auto"/>
            <w:bottom w:val="none" w:sz="0" w:space="0" w:color="auto"/>
            <w:right w:val="none" w:sz="0" w:space="0" w:color="auto"/>
          </w:divBdr>
        </w:div>
        <w:div w:id="1963463824">
          <w:marLeft w:val="27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8abe9f-2342-4c77-9e5e-7c3cf2c8ee2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4AD2B4F6A9E4C85F55146B868B403" ma:contentTypeVersion="8" ma:contentTypeDescription="Create a new document." ma:contentTypeScope="" ma:versionID="89a18d649b61c5cf545f0cbb1c0eee5d">
  <xsd:schema xmlns:xsd="http://www.w3.org/2001/XMLSchema" xmlns:xs="http://www.w3.org/2001/XMLSchema" xmlns:p="http://schemas.microsoft.com/office/2006/metadata/properties" xmlns:ns2="0d8abe9f-2342-4c77-9e5e-7c3cf2c8ee2e" xmlns:ns3="ce995c80-2729-46f3-bdec-63d5c6130b66" targetNamespace="http://schemas.microsoft.com/office/2006/metadata/properties" ma:root="true" ma:fieldsID="da4fa3818ce266681cc9e9b11572e266" ns2:_="" ns3:_="">
    <xsd:import namespace="0d8abe9f-2342-4c77-9e5e-7c3cf2c8ee2e"/>
    <xsd:import namespace="ce995c80-2729-46f3-bdec-63d5c6130b6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995c80-2729-46f3-bdec-63d5c6130b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D87A-CC78-47C7-BA60-A3FDE08C329A}">
  <ds:schemaRefs>
    <ds:schemaRef ds:uri="http://schemas.microsoft.com/office/2006/metadata/properties"/>
    <ds:schemaRef ds:uri="http://schemas.microsoft.com/office/infopath/2007/PartnerControls"/>
    <ds:schemaRef ds:uri="0d8abe9f-2342-4c77-9e5e-7c3cf2c8ee2e"/>
  </ds:schemaRefs>
</ds:datastoreItem>
</file>

<file path=customXml/itemProps2.xml><?xml version="1.0" encoding="utf-8"?>
<ds:datastoreItem xmlns:ds="http://schemas.openxmlformats.org/officeDocument/2006/customXml" ds:itemID="{AFDF1106-5111-438E-B30C-B7A58D7B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ce995c80-2729-46f3-bdec-63d5c6130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2E7F-4468-4225-8FAF-57EDF29ED0DC}">
  <ds:schemaRefs>
    <ds:schemaRef ds:uri="http://schemas.microsoft.com/sharepoint/v3/contenttype/forms"/>
  </ds:schemaRefs>
</ds:datastoreItem>
</file>

<file path=customXml/itemProps4.xml><?xml version="1.0" encoding="utf-8"?>
<ds:datastoreItem xmlns:ds="http://schemas.openxmlformats.org/officeDocument/2006/customXml" ds:itemID="{9D465B3B-8A16-634A-8CB2-CA2DCFE6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2420</Words>
  <Characters>13795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Minutes of  the Executive Committee of the EFFC</vt:lpstr>
    </vt:vector>
  </TitlesOfParts>
  <Company>Hewlett-Packard Company</Company>
  <LinksUpToDate>false</LinksUpToDate>
  <CharactersWithSpaces>16183</CharactersWithSpaces>
  <SharedDoc>false</SharedDoc>
  <HLinks>
    <vt:vector size="6" baseType="variant">
      <vt:variant>
        <vt:i4>6488162</vt:i4>
      </vt:variant>
      <vt:variant>
        <vt:i4>0</vt:i4>
      </vt:variant>
      <vt:variant>
        <vt:i4>0</vt:i4>
      </vt:variant>
      <vt:variant>
        <vt:i4>5</vt:i4>
      </vt:variant>
      <vt:variant>
        <vt:lpwstr>http://haandbogen.info/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Executive Committee of the EFFC</dc:title>
  <dc:creator>Trade Association Management</dc:creator>
  <cp:lastModifiedBy>Ciaran Jennings</cp:lastModifiedBy>
  <cp:revision>4</cp:revision>
  <cp:lastPrinted>2014-04-09T16:37:00Z</cp:lastPrinted>
  <dcterms:created xsi:type="dcterms:W3CDTF">2017-11-12T19:42:00Z</dcterms:created>
  <dcterms:modified xsi:type="dcterms:W3CDTF">2018-01-15T11:12:00Z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0x0101009254AD2B4F6A9E4C85F55146B868B403</vt:lpwstr>
  </property>
</Properties>
</file>